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3EF9">
      <w:pPr>
        <w:pStyle w:val="2"/>
        <w:spacing w:before="62"/>
        <w:ind w:left="3487" w:right="3213" w:firstLine="0"/>
        <w:jc w:val="center"/>
      </w:pPr>
      <w:r>
        <w:t>İNSAN</w:t>
      </w:r>
      <w:r>
        <w:rPr>
          <w:spacing w:val="-11"/>
        </w:rPr>
        <w:t xml:space="preserve"> </w:t>
      </w:r>
      <w:r>
        <w:t>HAKLARI</w:t>
      </w:r>
      <w:r>
        <w:rPr>
          <w:spacing w:val="-10"/>
        </w:rPr>
        <w:t xml:space="preserve"> </w:t>
      </w:r>
      <w:r>
        <w:t>POLİTİKASI</w:t>
      </w:r>
    </w:p>
    <w:p w14:paraId="3F50A8E9">
      <w:pPr>
        <w:pStyle w:val="5"/>
        <w:spacing w:before="2"/>
        <w:rPr>
          <w:b/>
          <w:sz w:val="16"/>
        </w:rPr>
      </w:pPr>
    </w:p>
    <w:p w14:paraId="076805AE">
      <w:pPr>
        <w:pStyle w:val="7"/>
        <w:numPr>
          <w:ilvl w:val="0"/>
          <w:numId w:val="1"/>
        </w:numPr>
        <w:tabs>
          <w:tab w:val="left" w:pos="960"/>
        </w:tabs>
        <w:spacing w:before="90" w:after="0" w:line="240" w:lineRule="auto"/>
        <w:ind w:left="959" w:right="0" w:hanging="361"/>
        <w:jc w:val="left"/>
        <w:rPr>
          <w:b/>
          <w:sz w:val="24"/>
        </w:rPr>
      </w:pPr>
      <w:r>
        <w:rPr>
          <w:b/>
          <w:sz w:val="24"/>
        </w:rPr>
        <w:t>Amaç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Kapsam</w:t>
      </w:r>
    </w:p>
    <w:p w14:paraId="08287D60">
      <w:pPr>
        <w:pStyle w:val="5"/>
        <w:spacing w:before="6"/>
        <w:rPr>
          <w:b/>
          <w:sz w:val="23"/>
        </w:rPr>
      </w:pPr>
    </w:p>
    <w:p w14:paraId="563CD2E8">
      <w:pPr>
        <w:pStyle w:val="5"/>
        <w:ind w:left="959" w:right="105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spacing w:val="1"/>
        </w:rPr>
        <w:t xml:space="preserve"> </w:t>
      </w:r>
      <w:r>
        <w:t>Döviz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Müessese</w:t>
      </w:r>
      <w:r>
        <w:rPr>
          <w:spacing w:val="1"/>
        </w:rPr>
        <w:t xml:space="preserve"> </w:t>
      </w:r>
      <w:r>
        <w:t>A.Ş.,</w:t>
      </w:r>
      <w:r>
        <w:rPr>
          <w:spacing w:val="1"/>
        </w:rPr>
        <w:t xml:space="preserve"> </w:t>
      </w:r>
      <w:r>
        <w:rPr>
          <w:i/>
        </w:rPr>
        <w:t>(“</w:t>
      </w:r>
      <w:r>
        <w:rPr>
          <w:rFonts w:hint="default"/>
          <w:b/>
          <w:bCs/>
          <w:i/>
          <w:lang w:val="tr-TR"/>
        </w:rPr>
        <w:t>Santral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Döviz</w:t>
      </w:r>
      <w:r>
        <w:rPr>
          <w:i/>
        </w:rPr>
        <w:t>”,</w:t>
      </w:r>
      <w:r>
        <w:rPr>
          <w:i/>
          <w:spacing w:val="1"/>
        </w:rPr>
        <w:t xml:space="preserve"> </w:t>
      </w:r>
      <w:r>
        <w:rPr>
          <w:i/>
        </w:rPr>
        <w:t>“</w:t>
      </w:r>
      <w:r>
        <w:rPr>
          <w:b/>
          <w:i/>
        </w:rPr>
        <w:t>Şirket</w:t>
      </w:r>
      <w:r>
        <w:rPr>
          <w:i/>
        </w:rPr>
        <w:t>”)</w:t>
      </w:r>
      <w:r>
        <w:rPr>
          <w:i/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düzenlemeler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şirketin</w:t>
      </w:r>
      <w:r>
        <w:rPr>
          <w:spacing w:val="1"/>
        </w:rPr>
        <w:t xml:space="preserve"> </w:t>
      </w:r>
      <w:r>
        <w:t>etik</w:t>
      </w:r>
      <w:r>
        <w:rPr>
          <w:spacing w:val="1"/>
        </w:rPr>
        <w:t xml:space="preserve"> </w:t>
      </w:r>
      <w:r>
        <w:t>ilke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değerleri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gerçekleştirdiği</w:t>
      </w:r>
      <w:r>
        <w:rPr>
          <w:spacing w:val="1"/>
        </w:rPr>
        <w:t xml:space="preserve"> </w:t>
      </w:r>
      <w:r>
        <w:rPr>
          <w:spacing w:val="-1"/>
        </w:rPr>
        <w:t>faaliyetlerinde,</w:t>
      </w:r>
      <w:r>
        <w:rPr>
          <w:spacing w:val="-15"/>
        </w:rPr>
        <w:t xml:space="preserve"> </w:t>
      </w:r>
      <w:r>
        <w:t>iç</w:t>
      </w:r>
      <w:r>
        <w:rPr>
          <w:spacing w:val="-16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dış</w:t>
      </w:r>
      <w:r>
        <w:rPr>
          <w:spacing w:val="-13"/>
        </w:rPr>
        <w:t xml:space="preserve"> </w:t>
      </w:r>
      <w:r>
        <w:t>paydaşları</w:t>
      </w:r>
      <w:r>
        <w:rPr>
          <w:spacing w:val="-14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insan</w:t>
      </w:r>
      <w:r>
        <w:rPr>
          <w:spacing w:val="-14"/>
        </w:rPr>
        <w:t xml:space="preserve"> </w:t>
      </w:r>
      <w:r>
        <w:t>haklarına</w:t>
      </w:r>
      <w:r>
        <w:rPr>
          <w:spacing w:val="-16"/>
        </w:rPr>
        <w:t xml:space="preserve"> </w:t>
      </w:r>
      <w:r>
        <w:t>saygılı</w:t>
      </w:r>
      <w:r>
        <w:rPr>
          <w:spacing w:val="-14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anlayışı</w:t>
      </w:r>
      <w:r>
        <w:rPr>
          <w:spacing w:val="-14"/>
        </w:rPr>
        <w:t xml:space="preserve"> </w:t>
      </w:r>
      <w:r>
        <w:t>benimseyerek</w:t>
      </w:r>
      <w:r>
        <w:rPr>
          <w:spacing w:val="-15"/>
        </w:rPr>
        <w:t xml:space="preserve"> </w:t>
      </w:r>
      <w:r>
        <w:t>toplum</w:t>
      </w:r>
      <w:r>
        <w:rPr>
          <w:spacing w:val="-57"/>
        </w:rPr>
        <w:t xml:space="preserve"> </w:t>
      </w:r>
      <w:r>
        <w:t>genelinde</w:t>
      </w:r>
      <w:r>
        <w:rPr>
          <w:spacing w:val="-2"/>
        </w:rPr>
        <w:t xml:space="preserve"> </w:t>
      </w:r>
      <w:r>
        <w:t>temel insan haklarının gözetilmesini</w:t>
      </w:r>
      <w:r>
        <w:rPr>
          <w:spacing w:val="-1"/>
        </w:rPr>
        <w:t xml:space="preserve"> </w:t>
      </w:r>
      <w:r>
        <w:t>hedefler.</w:t>
      </w:r>
    </w:p>
    <w:p w14:paraId="56BBBA33">
      <w:pPr>
        <w:pStyle w:val="5"/>
        <w:spacing w:before="3"/>
      </w:pPr>
    </w:p>
    <w:p w14:paraId="461742A7">
      <w:pPr>
        <w:pStyle w:val="5"/>
        <w:ind w:left="959" w:right="98"/>
        <w:jc w:val="both"/>
      </w:pPr>
      <w:r>
        <w:t>İşbu Politika’ ya başta Türkiye Cumhuriyeti Anayasası</w:t>
      </w:r>
      <w:r>
        <w:rPr>
          <w:spacing w:val="1"/>
        </w:rPr>
        <w:t xml:space="preserve"> </w:t>
      </w:r>
      <w:r>
        <w:t>devamında İnsan Hakları Evrensel</w:t>
      </w:r>
      <w:r>
        <w:rPr>
          <w:spacing w:val="1"/>
        </w:rPr>
        <w:t xml:space="preserve"> </w:t>
      </w:r>
      <w:r>
        <w:t>Beyannamesi</w:t>
      </w:r>
      <w:r>
        <w:rPr>
          <w:vertAlign w:val="superscript"/>
        </w:rPr>
        <w:t>1</w:t>
      </w:r>
      <w:r>
        <w:rPr>
          <w:vertAlign w:val="baseline"/>
        </w:rPr>
        <w:t>(1948), Ekonomik, Sosyal ve Kültürel Haklara İlişkin Uluslararası Sözleşme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(1966), Kişisel ve Siyasal Haklar Uluslararası Sözleşmesi(1966), Birleşmiş Milletler (BM)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Küresel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İlkeler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Sözleşmesi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BM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Çocuk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Haklarına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Dair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Sözleşme,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Uluslararası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Çalışma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Örgütü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(ILO) Sözleşmeleri, ILO Çalışma Yaşamında Temel İlkeler ve Haklar Bildirgesi, En Kötü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Biçimlerdeki Çocuk İşçiliği Sözleşmesi (182 no.’lu Antlaşma), BM İş Hayatı ve İnsan Hakları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Rehber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İlkeleri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OECD’nin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Çokuluslu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Şirketler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için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Rehber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İlkeler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gibi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uluslararası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düzenlemeler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ulusal yasalar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referans oluşturur.</w:t>
      </w:r>
    </w:p>
    <w:p w14:paraId="03E6CA6C">
      <w:pPr>
        <w:pStyle w:val="5"/>
        <w:spacing w:before="10"/>
        <w:rPr>
          <w:sz w:val="23"/>
        </w:rPr>
      </w:pPr>
    </w:p>
    <w:p w14:paraId="28E3DF2B">
      <w:pPr>
        <w:pStyle w:val="5"/>
        <w:spacing w:line="242" w:lineRule="auto"/>
        <w:ind w:left="959" w:right="105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Döviz’in iç ve dış paydaşlarının bu metinde yer alan prensiplere uyumlu davranmaları</w:t>
      </w:r>
      <w:r>
        <w:rPr>
          <w:spacing w:val="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işbu İnsan</w:t>
      </w:r>
      <w:r>
        <w:rPr>
          <w:spacing w:val="2"/>
        </w:rPr>
        <w:t xml:space="preserve"> </w:t>
      </w:r>
      <w:r>
        <w:t>Hakları Politikası</w:t>
      </w:r>
      <w:r>
        <w:rPr>
          <w:spacing w:val="1"/>
        </w:rPr>
        <w:t xml:space="preserve"> </w:t>
      </w:r>
      <w:r>
        <w:rPr>
          <w:b/>
          <w:i/>
        </w:rPr>
        <w:t xml:space="preserve">(“Politika”) </w:t>
      </w:r>
      <w:r>
        <w:t>hazırlanmıştır.</w:t>
      </w:r>
    </w:p>
    <w:p w14:paraId="7ECDD2AF">
      <w:pPr>
        <w:spacing w:before="201"/>
        <w:ind w:left="8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TANIMLAR</w:t>
      </w:r>
    </w:p>
    <w:p w14:paraId="35DE7A3E">
      <w:pPr>
        <w:pStyle w:val="5"/>
        <w:spacing w:before="9"/>
        <w:rPr>
          <w:b/>
          <w:sz w:val="15"/>
        </w:rPr>
      </w:pPr>
    </w:p>
    <w:p w14:paraId="12C15957">
      <w:pPr>
        <w:pStyle w:val="5"/>
        <w:tabs>
          <w:tab w:val="left" w:pos="4358"/>
        </w:tabs>
        <w:spacing w:before="90"/>
        <w:ind w:left="4358" w:right="106" w:hanging="3541"/>
        <w:jc w:val="both"/>
      </w:pPr>
      <w:r>
        <w:rPr>
          <w:b/>
        </w:rPr>
        <w:t>Dış</w:t>
      </w:r>
      <w:r>
        <w:rPr>
          <w:b/>
          <w:spacing w:val="-2"/>
        </w:rPr>
        <w:t xml:space="preserve"> </w:t>
      </w:r>
      <w:r>
        <w:rPr>
          <w:b/>
        </w:rPr>
        <w:t>paydaş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52"/>
        </w:rPr>
        <w:t xml:space="preserve"> </w:t>
      </w:r>
      <w:r>
        <w:t>Şirket</w:t>
      </w:r>
      <w:r>
        <w:rPr>
          <w:spacing w:val="54"/>
        </w:rPr>
        <w:t xml:space="preserve"> </w:t>
      </w:r>
      <w:r>
        <w:t>içinde</w:t>
      </w:r>
      <w:r>
        <w:rPr>
          <w:spacing w:val="55"/>
        </w:rPr>
        <w:t xml:space="preserve"> </w:t>
      </w:r>
      <w:r>
        <w:t>olmadan</w:t>
      </w:r>
      <w:r>
        <w:rPr>
          <w:spacing w:val="55"/>
        </w:rPr>
        <w:t xml:space="preserve"> </w:t>
      </w:r>
      <w:r>
        <w:t>şirketi</w:t>
      </w:r>
      <w:r>
        <w:rPr>
          <w:spacing w:val="58"/>
        </w:rPr>
        <w:t xml:space="preserve"> </w:t>
      </w:r>
      <w:r>
        <w:t>etkileyen</w:t>
      </w:r>
      <w:r>
        <w:rPr>
          <w:spacing w:val="55"/>
        </w:rPr>
        <w:t xml:space="preserve"> </w:t>
      </w:r>
      <w:r>
        <w:t>kişi,</w:t>
      </w:r>
      <w:r>
        <w:rPr>
          <w:spacing w:val="56"/>
        </w:rPr>
        <w:t xml:space="preserve"> </w:t>
      </w:r>
      <w:r>
        <w:t>grup,</w:t>
      </w:r>
      <w:r>
        <w:rPr>
          <w:spacing w:val="52"/>
        </w:rPr>
        <w:t xml:space="preserve"> </w:t>
      </w:r>
      <w:r>
        <w:t>vb.</w:t>
      </w:r>
      <w:r>
        <w:rPr>
          <w:spacing w:val="-57"/>
        </w:rPr>
        <w:t xml:space="preserve"> </w:t>
      </w:r>
      <w:r>
        <w:t>(Şirket’in ticari ilişkiye girdiği iş ortakları, Şirket için veya</w:t>
      </w:r>
      <w:r>
        <w:rPr>
          <w:spacing w:val="-57"/>
        </w:rPr>
        <w:t xml:space="preserve"> </w:t>
      </w:r>
      <w:r>
        <w:t>Şirket adına mal ve hizmet sağlayan tedarikçi, sivil toplum</w:t>
      </w:r>
      <w:r>
        <w:rPr>
          <w:spacing w:val="-57"/>
        </w:rPr>
        <w:t xml:space="preserve"> </w:t>
      </w:r>
      <w:r>
        <w:t>kuruluşları, kamu kurum ve kuruluşları ve Şirket nam ve</w:t>
      </w:r>
      <w:r>
        <w:rPr>
          <w:spacing w:val="1"/>
        </w:rPr>
        <w:t xml:space="preserve"> </w:t>
      </w:r>
      <w:r>
        <w:t>hesabına</w:t>
      </w:r>
      <w:r>
        <w:rPr>
          <w:spacing w:val="-1"/>
        </w:rPr>
        <w:t xml:space="preserve"> </w:t>
      </w:r>
      <w:r>
        <w:t>hareket</w:t>
      </w:r>
      <w:r>
        <w:rPr>
          <w:spacing w:val="2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her türlü temsilcileri.)</w:t>
      </w:r>
    </w:p>
    <w:p w14:paraId="75783507">
      <w:pPr>
        <w:pStyle w:val="5"/>
        <w:tabs>
          <w:tab w:val="left" w:pos="4358"/>
        </w:tabs>
        <w:ind w:left="4358" w:right="108" w:hanging="3541"/>
        <w:jc w:val="both"/>
      </w:pPr>
      <w:r>
        <w:rPr>
          <w:b/>
        </w:rPr>
        <w:t>İç</w:t>
      </w:r>
      <w:r>
        <w:rPr>
          <w:b/>
          <w:spacing w:val="-2"/>
        </w:rPr>
        <w:t xml:space="preserve"> </w:t>
      </w:r>
      <w:r>
        <w:rPr>
          <w:b/>
        </w:rPr>
        <w:t>paydaş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26"/>
        </w:rPr>
        <w:t xml:space="preserve"> </w:t>
      </w:r>
      <w:r>
        <w:t>Şirketten</w:t>
      </w:r>
      <w:r>
        <w:rPr>
          <w:spacing w:val="25"/>
        </w:rPr>
        <w:t xml:space="preserve"> </w:t>
      </w:r>
      <w:r>
        <w:t>etkilenen</w:t>
      </w:r>
      <w:r>
        <w:rPr>
          <w:spacing w:val="25"/>
        </w:rPr>
        <w:t xml:space="preserve"> </w:t>
      </w:r>
      <w:r>
        <w:t>veya</w:t>
      </w:r>
      <w:r>
        <w:rPr>
          <w:spacing w:val="25"/>
        </w:rPr>
        <w:t xml:space="preserve"> </w:t>
      </w:r>
      <w:r>
        <w:t>şirketi</w:t>
      </w:r>
      <w:r>
        <w:rPr>
          <w:spacing w:val="26"/>
        </w:rPr>
        <w:t xml:space="preserve"> </w:t>
      </w:r>
      <w:r>
        <w:t>etkileyen</w:t>
      </w:r>
      <w:r>
        <w:rPr>
          <w:spacing w:val="26"/>
        </w:rPr>
        <w:t xml:space="preserve"> </w:t>
      </w:r>
      <w:r>
        <w:t>şirket</w:t>
      </w:r>
      <w:r>
        <w:rPr>
          <w:spacing w:val="28"/>
        </w:rPr>
        <w:t xml:space="preserve"> </w:t>
      </w:r>
      <w:r>
        <w:t>içindeki</w:t>
      </w:r>
      <w:r>
        <w:rPr>
          <w:spacing w:val="-58"/>
        </w:rPr>
        <w:t xml:space="preserve"> </w:t>
      </w:r>
      <w:r>
        <w:t>kişi,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(varsa)</w:t>
      </w:r>
      <w:r>
        <w:rPr>
          <w:spacing w:val="1"/>
        </w:rPr>
        <w:t xml:space="preserve"> </w:t>
      </w:r>
      <w:r>
        <w:t>ilgili/bağlı</w:t>
      </w:r>
      <w:r>
        <w:rPr>
          <w:spacing w:val="1"/>
        </w:rPr>
        <w:t xml:space="preserve"> </w:t>
      </w:r>
      <w:r>
        <w:t>kurum/kuruluşlardır.</w:t>
      </w:r>
      <w:r>
        <w:rPr>
          <w:spacing w:val="1"/>
        </w:rPr>
        <w:t xml:space="preserve"> </w:t>
      </w:r>
      <w:r>
        <w:t>(Çalışanlar,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dâhil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yöneticileri,</w:t>
      </w:r>
      <w:r>
        <w:rPr>
          <w:spacing w:val="-1"/>
        </w:rPr>
        <w:t xml:space="preserve"> </w:t>
      </w:r>
      <w:r>
        <w:t>vb.)</w:t>
      </w:r>
    </w:p>
    <w:p w14:paraId="20E55940">
      <w:pPr>
        <w:pStyle w:val="5"/>
        <w:tabs>
          <w:tab w:val="left" w:pos="4358"/>
        </w:tabs>
        <w:spacing w:line="242" w:lineRule="auto"/>
        <w:ind w:left="4358" w:right="112" w:hanging="3541"/>
        <w:jc w:val="both"/>
      </w:pPr>
      <w:r>
        <w:rPr>
          <w:b/>
        </w:rPr>
        <w:t>İş</w:t>
      </w:r>
      <w:r>
        <w:rPr>
          <w:b/>
          <w:spacing w:val="-2"/>
        </w:rPr>
        <w:t xml:space="preserve"> </w:t>
      </w:r>
      <w:r>
        <w:rPr>
          <w:b/>
        </w:rPr>
        <w:t>ortakları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Müşteri/tedarikçi</w:t>
      </w:r>
      <w:r>
        <w:rPr>
          <w:spacing w:val="-7"/>
        </w:rPr>
        <w:t xml:space="preserve"> </w:t>
      </w:r>
      <w:r>
        <w:t>şirket</w:t>
      </w:r>
      <w:r>
        <w:rPr>
          <w:spacing w:val="3"/>
        </w:rPr>
        <w:t xml:space="preserve"> </w:t>
      </w:r>
      <w:r>
        <w:t>nam</w:t>
      </w:r>
      <w:r>
        <w:rPr>
          <w:spacing w:val="-10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hesabına</w:t>
      </w:r>
      <w:r>
        <w:rPr>
          <w:spacing w:val="2"/>
        </w:rPr>
        <w:t xml:space="preserve"> </w:t>
      </w:r>
      <w:r>
        <w:t>hareket</w:t>
      </w:r>
      <w:r>
        <w:rPr>
          <w:spacing w:val="2"/>
        </w:rPr>
        <w:t xml:space="preserve"> </w:t>
      </w:r>
      <w:r>
        <w:t>eden</w:t>
      </w:r>
      <w:r>
        <w:rPr>
          <w:spacing w:val="-9"/>
        </w:rPr>
        <w:t xml:space="preserve"> </w:t>
      </w:r>
      <w:r>
        <w:t>her</w:t>
      </w:r>
      <w:r>
        <w:rPr>
          <w:spacing w:val="-57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temsilci/bayi/taşeron.</w:t>
      </w:r>
    </w:p>
    <w:p w14:paraId="7FC5BCE8">
      <w:pPr>
        <w:pStyle w:val="5"/>
        <w:tabs>
          <w:tab w:val="left" w:pos="4358"/>
        </w:tabs>
        <w:ind w:left="4358" w:right="107" w:hanging="3541"/>
        <w:jc w:val="both"/>
      </w:pPr>
      <w:r>
        <w:rPr>
          <w:b/>
        </w:rPr>
        <w:t>İnsan</w:t>
      </w:r>
      <w:r>
        <w:rPr>
          <w:b/>
          <w:spacing w:val="-2"/>
        </w:rPr>
        <w:t xml:space="preserve"> </w:t>
      </w:r>
      <w:r>
        <w:rPr>
          <w:b/>
        </w:rPr>
        <w:t>hakları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Cinsiyet,</w:t>
      </w:r>
      <w:r>
        <w:rPr>
          <w:spacing w:val="1"/>
        </w:rPr>
        <w:t xml:space="preserve"> </w:t>
      </w:r>
      <w:r>
        <w:t>din,</w:t>
      </w:r>
      <w:r>
        <w:rPr>
          <w:spacing w:val="1"/>
        </w:rPr>
        <w:t xml:space="preserve"> </w:t>
      </w:r>
      <w:r>
        <w:t>dil,</w:t>
      </w:r>
      <w:r>
        <w:rPr>
          <w:spacing w:val="1"/>
        </w:rPr>
        <w:t xml:space="preserve"> </w:t>
      </w:r>
      <w:r>
        <w:t>ırk,</w:t>
      </w:r>
      <w:r>
        <w:rPr>
          <w:spacing w:val="1"/>
        </w:rPr>
        <w:t xml:space="preserve"> </w:t>
      </w:r>
      <w:r>
        <w:t>yaş,</w:t>
      </w:r>
      <w:r>
        <w:rPr>
          <w:spacing w:val="1"/>
        </w:rPr>
        <w:t xml:space="preserve"> </w:t>
      </w:r>
      <w:r>
        <w:t>milliyet,</w:t>
      </w:r>
      <w:r>
        <w:rPr>
          <w:spacing w:val="1"/>
        </w:rPr>
        <w:t xml:space="preserve"> </w:t>
      </w:r>
      <w:r>
        <w:t>cinsel</w:t>
      </w:r>
      <w:r>
        <w:rPr>
          <w:spacing w:val="1"/>
        </w:rPr>
        <w:t xml:space="preserve"> </w:t>
      </w:r>
      <w:r>
        <w:t>yönelim,</w:t>
      </w:r>
      <w:r>
        <w:rPr>
          <w:spacing w:val="-57"/>
        </w:rPr>
        <w:t xml:space="preserve"> </w:t>
      </w:r>
      <w:r>
        <w:t>gebelik, düşünce farklılığı, siyasi görüş, malvarlığı farkı ve</w:t>
      </w:r>
      <w:r>
        <w:rPr>
          <w:spacing w:val="-57"/>
        </w:rPr>
        <w:t xml:space="preserve"> </w:t>
      </w:r>
      <w:r>
        <w:t>fakat</w:t>
      </w:r>
      <w:r>
        <w:rPr>
          <w:spacing w:val="1"/>
        </w:rPr>
        <w:t xml:space="preserve"> </w:t>
      </w:r>
      <w:r>
        <w:t>bunlarla</w:t>
      </w:r>
      <w:r>
        <w:rPr>
          <w:spacing w:val="1"/>
        </w:rPr>
        <w:t xml:space="preserve"> </w:t>
      </w:r>
      <w:r>
        <w:t>sınırlı</w:t>
      </w:r>
      <w:r>
        <w:rPr>
          <w:spacing w:val="1"/>
        </w:rPr>
        <w:t xml:space="preserve"> </w:t>
      </w:r>
      <w:r>
        <w:t>olmaksızın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farklılıkları</w:t>
      </w:r>
      <w:r>
        <w:rPr>
          <w:spacing w:val="1"/>
        </w:rPr>
        <w:t xml:space="preserve"> </w:t>
      </w:r>
      <w:r>
        <w:t>gözetmeksizin</w:t>
      </w:r>
      <w:r>
        <w:rPr>
          <w:spacing w:val="-1"/>
        </w:rPr>
        <w:t xml:space="preserve"> </w:t>
      </w:r>
      <w:r>
        <w:t>insanlara</w:t>
      </w:r>
      <w:r>
        <w:rPr>
          <w:spacing w:val="1"/>
        </w:rPr>
        <w:t xml:space="preserve"> </w:t>
      </w:r>
      <w:r>
        <w:t>özgü hakları.</w:t>
      </w:r>
    </w:p>
    <w:p w14:paraId="45B32ACA">
      <w:pPr>
        <w:spacing w:before="0"/>
        <w:ind w:left="820" w:right="0" w:firstLine="0"/>
        <w:jc w:val="both"/>
        <w:rPr>
          <w:sz w:val="24"/>
        </w:rPr>
      </w:pPr>
      <w:r>
        <w:rPr>
          <w:b/>
          <w:sz w:val="24"/>
        </w:rPr>
        <w:t>BM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Küresel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ilkeler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Sözleşmesi    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Tüm</w:t>
      </w:r>
      <w:r>
        <w:rPr>
          <w:spacing w:val="16"/>
          <w:sz w:val="24"/>
        </w:rPr>
        <w:t xml:space="preserve"> </w:t>
      </w:r>
      <w:r>
        <w:rPr>
          <w:sz w:val="24"/>
        </w:rPr>
        <w:t>dünyada</w:t>
      </w:r>
      <w:r>
        <w:rPr>
          <w:spacing w:val="26"/>
          <w:sz w:val="24"/>
        </w:rPr>
        <w:t xml:space="preserve"> </w:t>
      </w:r>
      <w:r>
        <w:rPr>
          <w:sz w:val="24"/>
        </w:rPr>
        <w:t>sürdürülebilir,</w:t>
      </w:r>
      <w:r>
        <w:rPr>
          <w:spacing w:val="24"/>
          <w:sz w:val="24"/>
        </w:rPr>
        <w:t xml:space="preserve"> </w:t>
      </w:r>
      <w:r>
        <w:rPr>
          <w:sz w:val="24"/>
        </w:rPr>
        <w:t>ortak</w:t>
      </w:r>
      <w:r>
        <w:rPr>
          <w:spacing w:val="23"/>
          <w:sz w:val="24"/>
        </w:rPr>
        <w:t xml:space="preserve"> </w:t>
      </w:r>
      <w:r>
        <w:rPr>
          <w:sz w:val="24"/>
        </w:rPr>
        <w:t>bir</w:t>
      </w:r>
      <w:r>
        <w:rPr>
          <w:spacing w:val="29"/>
          <w:sz w:val="24"/>
        </w:rPr>
        <w:t xml:space="preserve"> </w:t>
      </w:r>
      <w:r>
        <w:rPr>
          <w:sz w:val="24"/>
        </w:rPr>
        <w:t>küresel</w:t>
      </w:r>
      <w:r>
        <w:rPr>
          <w:spacing w:val="17"/>
          <w:sz w:val="24"/>
        </w:rPr>
        <w:t xml:space="preserve"> </w:t>
      </w:r>
      <w:r>
        <w:rPr>
          <w:sz w:val="24"/>
        </w:rPr>
        <w:t>kalkınma</w:t>
      </w:r>
    </w:p>
    <w:p w14:paraId="6270032A">
      <w:pPr>
        <w:pStyle w:val="5"/>
        <w:ind w:left="4358" w:right="102"/>
        <w:jc w:val="both"/>
      </w:pPr>
      <w:r>
        <w:t>kültürünü yaymak üzere; şirketleri sürdürülebilir ve sosyal</w:t>
      </w:r>
      <w:r>
        <w:rPr>
          <w:spacing w:val="1"/>
        </w:rPr>
        <w:t xml:space="preserve"> </w:t>
      </w:r>
      <w:r>
        <w:t>sorumluluklarına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uygulamalar</w:t>
      </w:r>
      <w:r>
        <w:rPr>
          <w:spacing w:val="1"/>
        </w:rPr>
        <w:t xml:space="preserve"> </w:t>
      </w:r>
      <w:r>
        <w:t>geliştirmeye</w:t>
      </w:r>
      <w:r>
        <w:rPr>
          <w:spacing w:val="1"/>
        </w:rPr>
        <w:t xml:space="preserve"> </w:t>
      </w:r>
      <w:r>
        <w:t>teşvik</w:t>
      </w:r>
      <w:r>
        <w:rPr>
          <w:spacing w:val="-57"/>
        </w:rPr>
        <w:t xml:space="preserve"> </w:t>
      </w:r>
      <w:r>
        <w:t>eden, iş dünyasının 10 temel sorumluluk alanını ele alan</w:t>
      </w:r>
      <w:r>
        <w:rPr>
          <w:spacing w:val="1"/>
        </w:rPr>
        <w:t xml:space="preserve"> </w:t>
      </w:r>
      <w:r>
        <w:t>evrensel olarak kabul edilen BM bildirgelerine dayanan</w:t>
      </w:r>
      <w:r>
        <w:rPr>
          <w:spacing w:val="1"/>
        </w:rPr>
        <w:t xml:space="preserve"> </w:t>
      </w:r>
      <w:r>
        <w:t>sözleşmeyi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eder.</w:t>
      </w:r>
      <w:r>
        <w:rPr>
          <w:spacing w:val="1"/>
        </w:rPr>
        <w:t xml:space="preserve"> </w:t>
      </w:r>
      <w:r>
        <w:t>Küresel</w:t>
      </w:r>
      <w:r>
        <w:rPr>
          <w:spacing w:val="1"/>
        </w:rPr>
        <w:t xml:space="preserve"> </w:t>
      </w:r>
      <w:r>
        <w:t>İlkeler</w:t>
      </w:r>
      <w:r>
        <w:rPr>
          <w:spacing w:val="1"/>
        </w:rPr>
        <w:t xml:space="preserve"> </w:t>
      </w:r>
      <w:r>
        <w:t>Sözleşmesi</w:t>
      </w:r>
      <w:r>
        <w:rPr>
          <w:spacing w:val="-57"/>
        </w:rPr>
        <w:t xml:space="preserve"> </w:t>
      </w:r>
      <w:r>
        <w:t>şirketlerden,</w:t>
      </w:r>
      <w:r>
        <w:rPr>
          <w:spacing w:val="-11"/>
        </w:rPr>
        <w:t xml:space="preserve"> </w:t>
      </w:r>
      <w:r>
        <w:t>sürdürülebilirlik</w:t>
      </w:r>
      <w:r>
        <w:rPr>
          <w:spacing w:val="-9"/>
        </w:rPr>
        <w:t xml:space="preserve"> </w:t>
      </w:r>
      <w:r>
        <w:t>için</w:t>
      </w:r>
      <w:r>
        <w:rPr>
          <w:spacing w:val="-11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ilkeleri</w:t>
      </w:r>
      <w:r>
        <w:rPr>
          <w:spacing w:val="-11"/>
        </w:rPr>
        <w:t xml:space="preserve"> </w:t>
      </w:r>
      <w:r>
        <w:t>kavramalarını,</w:t>
      </w:r>
      <w:r>
        <w:rPr>
          <w:spacing w:val="-57"/>
        </w:rPr>
        <w:t xml:space="preserve"> </w:t>
      </w:r>
      <w:r>
        <w:t>desteklemelerini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uygulamalarını</w:t>
      </w:r>
      <w:r>
        <w:rPr>
          <w:spacing w:val="-1"/>
        </w:rPr>
        <w:t xml:space="preserve"> </w:t>
      </w:r>
      <w:r>
        <w:t>bekler.</w:t>
      </w:r>
    </w:p>
    <w:p w14:paraId="4535620D">
      <w:pPr>
        <w:pStyle w:val="5"/>
        <w:tabs>
          <w:tab w:val="left" w:pos="4358"/>
        </w:tabs>
        <w:spacing w:line="272" w:lineRule="exact"/>
        <w:ind w:left="820"/>
        <w:jc w:val="both"/>
      </w:pPr>
      <w:r>
        <w:rPr>
          <w:b/>
        </w:rPr>
        <w:t>ILO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-12"/>
        </w:rPr>
        <w:t xml:space="preserve"> </w:t>
      </w:r>
      <w:r>
        <w:t>Uluslararası</w:t>
      </w:r>
      <w:r>
        <w:rPr>
          <w:spacing w:val="-11"/>
        </w:rPr>
        <w:t xml:space="preserve"> </w:t>
      </w:r>
      <w:r>
        <w:t>Çalışma</w:t>
      </w:r>
      <w:r>
        <w:rPr>
          <w:spacing w:val="-10"/>
        </w:rPr>
        <w:t xml:space="preserve"> </w:t>
      </w:r>
      <w:r>
        <w:t>Örgütü</w:t>
      </w:r>
      <w:r>
        <w:rPr>
          <w:vertAlign w:val="superscript"/>
        </w:rPr>
        <w:t>4</w:t>
      </w:r>
    </w:p>
    <w:p w14:paraId="75CAF91D">
      <w:pPr>
        <w:pStyle w:val="5"/>
        <w:rPr>
          <w:sz w:val="20"/>
        </w:rPr>
      </w:pPr>
    </w:p>
    <w:p w14:paraId="4DDFD136">
      <w:pPr>
        <w:pStyle w:val="5"/>
        <w:spacing w:before="10"/>
        <w:rPr>
          <w:sz w:val="27"/>
        </w:rPr>
      </w:pPr>
      <w:r>
        <w:pict>
          <v:rect id="_x0000_s1026" o:spid="_x0000_s1026" o:spt="1" style="position:absolute;left:0pt;margin-left:42.5pt;margin-top:18pt;height:0.7pt;width:144.0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2CCF1441"/>
              </w:txbxContent>
            </v:textbox>
            <w10:wrap type="topAndBottom"/>
          </v:rect>
        </w:pict>
      </w:r>
    </w:p>
    <w:p w14:paraId="7AEF0EB2">
      <w:pPr>
        <w:spacing w:before="65" w:line="183" w:lineRule="exact"/>
        <w:ind w:left="109" w:right="0" w:firstLine="0"/>
        <w:jc w:val="left"/>
        <w:rPr>
          <w:sz w:val="16"/>
        </w:rPr>
      </w:pPr>
      <w:r>
        <w:rPr>
          <w:b/>
          <w:spacing w:val="-3"/>
          <w:sz w:val="16"/>
          <w:vertAlign w:val="superscript"/>
        </w:rPr>
        <w:t>1</w:t>
      </w:r>
      <w:r>
        <w:rPr>
          <w:b/>
          <w:spacing w:val="18"/>
          <w:sz w:val="16"/>
          <w:vertAlign w:val="baseline"/>
        </w:rPr>
        <w:t xml:space="preserve"> </w:t>
      </w:r>
      <w:r>
        <w:fldChar w:fldCharType="begin"/>
      </w:r>
      <w:r>
        <w:instrText xml:space="preserve"> HYPERLINK "https://www.ohchr.org/sites/default/files/UDHR/Documents/UDHR_Translations/trk.pdf" \h </w:instrText>
      </w:r>
      <w:r>
        <w:fldChar w:fldCharType="separate"/>
      </w:r>
      <w:r>
        <w:rPr>
          <w:color w:val="0000FF"/>
          <w:spacing w:val="-3"/>
          <w:sz w:val="16"/>
          <w:u w:val="single" w:color="0000FF"/>
          <w:vertAlign w:val="baseline"/>
        </w:rPr>
        <w:t>https://www.ohchr.org/sites/default/files/UDHR/Documents/UDHR_Translations/trk.pd</w:t>
      </w:r>
      <w:r>
        <w:rPr>
          <w:color w:val="0000FF"/>
          <w:spacing w:val="-3"/>
          <w:sz w:val="16"/>
          <w:vertAlign w:val="baseline"/>
        </w:rPr>
        <w:t>f</w:t>
      </w:r>
      <w:r>
        <w:rPr>
          <w:color w:val="0000FF"/>
          <w:spacing w:val="-3"/>
          <w:sz w:val="16"/>
          <w:vertAlign w:val="baseline"/>
        </w:rPr>
        <w:fldChar w:fldCharType="end"/>
      </w:r>
    </w:p>
    <w:p w14:paraId="0B39FE0E">
      <w:pPr>
        <w:spacing w:before="0" w:line="182" w:lineRule="exact"/>
        <w:ind w:left="109" w:right="0" w:firstLine="0"/>
        <w:jc w:val="left"/>
        <w:rPr>
          <w:sz w:val="16"/>
        </w:rPr>
      </w:pPr>
      <w:r>
        <w:rPr>
          <w:spacing w:val="-2"/>
          <w:position w:val="5"/>
          <w:sz w:val="10"/>
        </w:rPr>
        <w:t>2</w:t>
      </w:r>
      <w:r>
        <w:rPr>
          <w:spacing w:val="34"/>
          <w:position w:val="5"/>
          <w:sz w:val="10"/>
        </w:rPr>
        <w:t xml:space="preserve"> </w:t>
      </w:r>
      <w:r>
        <w:fldChar w:fldCharType="begin"/>
      </w:r>
      <w:r>
        <w:instrText xml:space="preserve"> HYPERLINK "https://www.unglobalcompact.org/what-is-gc/mission" \h </w:instrText>
      </w:r>
      <w:r>
        <w:fldChar w:fldCharType="separate"/>
      </w:r>
      <w:r>
        <w:rPr>
          <w:color w:val="0000FF"/>
          <w:spacing w:val="-2"/>
          <w:sz w:val="16"/>
          <w:u w:val="single" w:color="0000FF"/>
        </w:rPr>
        <w:t>https://www.unglobalcompact.org/what-is-gc/mission</w:t>
      </w:r>
      <w:r>
        <w:rPr>
          <w:color w:val="0000FF"/>
          <w:spacing w:val="-2"/>
          <w:sz w:val="16"/>
          <w:u w:val="single" w:color="0000FF"/>
        </w:rPr>
        <w:fldChar w:fldCharType="end"/>
      </w:r>
    </w:p>
    <w:p w14:paraId="2FCD4DF9">
      <w:pPr>
        <w:spacing w:before="0" w:line="183" w:lineRule="exact"/>
        <w:ind w:left="109" w:right="0" w:firstLine="0"/>
        <w:jc w:val="left"/>
        <w:rPr>
          <w:sz w:val="16"/>
        </w:rPr>
      </w:pPr>
      <w:r>
        <w:rPr>
          <w:position w:val="5"/>
          <w:sz w:val="10"/>
        </w:rPr>
        <w:t xml:space="preserve">3     </w:t>
      </w:r>
      <w:r>
        <w:rPr>
          <w:spacing w:val="20"/>
          <w:position w:val="5"/>
          <w:sz w:val="10"/>
        </w:rPr>
        <w:t xml:space="preserve"> </w:t>
      </w:r>
      <w:r>
        <w:fldChar w:fldCharType="begin"/>
      </w:r>
      <w:r>
        <w:instrText xml:space="preserve"> HYPERLINK "https://www.ihd.org.tr/birlesmis-milletler-is-dunyasi-ve-insan-haklarina-dair-rehber-ilkeler/" \h </w:instrText>
      </w:r>
      <w:r>
        <w:fldChar w:fldCharType="separate"/>
      </w:r>
      <w:r>
        <w:rPr>
          <w:color w:val="0000FF"/>
          <w:sz w:val="16"/>
          <w:u w:val="single" w:color="0000FF"/>
        </w:rPr>
        <w:t>https://www.ihd.org.tr/birlesmis-milletler-is-dunyasi-ve-insan-haklarina-dair-rehber-ilkeler</w:t>
      </w:r>
      <w:r>
        <w:rPr>
          <w:color w:val="0000FF"/>
          <w:sz w:val="16"/>
        </w:rPr>
        <w:t>/</w:t>
      </w:r>
      <w:r>
        <w:rPr>
          <w:color w:val="0000FF"/>
          <w:sz w:val="16"/>
        </w:rPr>
        <w:fldChar w:fldCharType="end"/>
      </w:r>
    </w:p>
    <w:p w14:paraId="2D134FF3">
      <w:pPr>
        <w:spacing w:before="6"/>
        <w:ind w:left="109" w:right="0" w:firstLine="0"/>
        <w:jc w:val="left"/>
        <w:rPr>
          <w:sz w:val="16"/>
        </w:rPr>
      </w:pPr>
      <w:r>
        <w:rPr>
          <w:spacing w:val="-1"/>
          <w:position w:val="5"/>
          <w:sz w:val="10"/>
        </w:rPr>
        <w:t>4</w:t>
      </w:r>
      <w:r>
        <w:rPr>
          <w:spacing w:val="6"/>
          <w:position w:val="5"/>
          <w:sz w:val="10"/>
        </w:rPr>
        <w:t xml:space="preserve"> </w:t>
      </w:r>
      <w:r>
        <w:fldChar w:fldCharType="begin"/>
      </w:r>
      <w:r>
        <w:instrText xml:space="preserve"> HYPERLINK "https://www.ilo.org/global/lang--en/index.htm" \h </w:instrText>
      </w:r>
      <w:r>
        <w:fldChar w:fldCharType="separate"/>
      </w:r>
      <w:r>
        <w:rPr>
          <w:color w:val="0000FF"/>
          <w:spacing w:val="-1"/>
          <w:sz w:val="16"/>
          <w:u w:val="single" w:color="0000FF"/>
        </w:rPr>
        <w:t>https://www.ilo.org/global/lang--en/index.htm</w:t>
      </w:r>
      <w:r>
        <w:rPr>
          <w:color w:val="0000FF"/>
          <w:spacing w:val="-1"/>
          <w:sz w:val="16"/>
          <w:u w:val="single" w:color="0000FF"/>
        </w:rPr>
        <w:fldChar w:fldCharType="end"/>
      </w:r>
    </w:p>
    <w:p w14:paraId="65814976">
      <w:pPr>
        <w:spacing w:after="0"/>
        <w:jc w:val="left"/>
        <w:rPr>
          <w:sz w:val="16"/>
        </w:rPr>
        <w:sectPr>
          <w:footerReference r:id="rId5" w:type="default"/>
          <w:type w:val="continuous"/>
          <w:pgSz w:w="11920" w:h="16850"/>
          <w:pgMar w:top="1240" w:right="1020" w:bottom="1120" w:left="740" w:header="720" w:footer="926" w:gutter="0"/>
          <w:pgNumType w:start="1"/>
          <w:cols w:space="720" w:num="1"/>
        </w:sectPr>
      </w:pPr>
    </w:p>
    <w:p w14:paraId="5AEFF607">
      <w:pPr>
        <w:pStyle w:val="5"/>
        <w:rPr>
          <w:sz w:val="20"/>
        </w:rPr>
      </w:pPr>
    </w:p>
    <w:p w14:paraId="791E2F18">
      <w:pPr>
        <w:pStyle w:val="5"/>
        <w:rPr>
          <w:sz w:val="20"/>
        </w:rPr>
      </w:pPr>
    </w:p>
    <w:p w14:paraId="4D3FE26F">
      <w:pPr>
        <w:pStyle w:val="5"/>
        <w:spacing w:before="6"/>
        <w:rPr>
          <w:sz w:val="28"/>
        </w:rPr>
      </w:pPr>
    </w:p>
    <w:p w14:paraId="2353D1E0">
      <w:pPr>
        <w:spacing w:before="90" w:line="242" w:lineRule="auto"/>
        <w:ind w:left="959" w:right="106" w:hanging="142"/>
        <w:jc w:val="both"/>
        <w:rPr>
          <w:sz w:val="24"/>
        </w:rPr>
      </w:pP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Kötü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Biçimlerdeki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Çocuk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İşçiliği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Sözleşmesi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182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Kötü</w:t>
      </w:r>
      <w:r>
        <w:rPr>
          <w:spacing w:val="1"/>
          <w:sz w:val="24"/>
        </w:rPr>
        <w:t xml:space="preserve"> </w:t>
      </w:r>
      <w:r>
        <w:rPr>
          <w:sz w:val="24"/>
        </w:rPr>
        <w:t>Şartlardaki</w:t>
      </w:r>
      <w:r>
        <w:rPr>
          <w:spacing w:val="1"/>
          <w:sz w:val="24"/>
        </w:rPr>
        <w:t xml:space="preserve"> </w:t>
      </w:r>
      <w:r>
        <w:rPr>
          <w:sz w:val="24"/>
        </w:rPr>
        <w:t>Çocuk</w:t>
      </w:r>
      <w:r>
        <w:rPr>
          <w:spacing w:val="1"/>
          <w:sz w:val="24"/>
        </w:rPr>
        <w:t xml:space="preserve"> </w:t>
      </w:r>
      <w:r>
        <w:rPr>
          <w:sz w:val="24"/>
        </w:rPr>
        <w:t>İşçiliğinin</w:t>
      </w:r>
      <w:r>
        <w:rPr>
          <w:spacing w:val="-2"/>
          <w:sz w:val="24"/>
        </w:rPr>
        <w:t xml:space="preserve"> </w:t>
      </w:r>
      <w:r>
        <w:rPr>
          <w:sz w:val="24"/>
        </w:rPr>
        <w:t>Yasaklanması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Ortadan</w:t>
      </w:r>
      <w:r>
        <w:rPr>
          <w:spacing w:val="1"/>
          <w:sz w:val="24"/>
        </w:rPr>
        <w:t xml:space="preserve"> </w:t>
      </w:r>
      <w:r>
        <w:rPr>
          <w:sz w:val="24"/>
        </w:rPr>
        <w:t>Kaldırılmasına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acil</w:t>
      </w:r>
      <w:r>
        <w:rPr>
          <w:spacing w:val="-1"/>
          <w:sz w:val="24"/>
        </w:rPr>
        <w:t xml:space="preserve"> </w:t>
      </w:r>
      <w:r>
        <w:rPr>
          <w:sz w:val="24"/>
        </w:rPr>
        <w:t>önlemler</w:t>
      </w:r>
      <w:r>
        <w:rPr>
          <w:spacing w:val="-3"/>
          <w:sz w:val="24"/>
        </w:rPr>
        <w:t xml:space="preserve"> </w:t>
      </w:r>
      <w:r>
        <w:rPr>
          <w:sz w:val="24"/>
        </w:rPr>
        <w:t>Sözleşmesi</w:t>
      </w:r>
    </w:p>
    <w:p w14:paraId="1B08C6CB">
      <w:pPr>
        <w:pStyle w:val="5"/>
        <w:spacing w:before="8"/>
        <w:rPr>
          <w:sz w:val="23"/>
        </w:rPr>
      </w:pPr>
    </w:p>
    <w:p w14:paraId="2785AD15">
      <w:pPr>
        <w:pStyle w:val="5"/>
        <w:ind w:left="959" w:right="100" w:hanging="142"/>
        <w:jc w:val="both"/>
      </w:pPr>
      <w:r>
        <w:rPr>
          <w:b/>
          <w:spacing w:val="-1"/>
        </w:rPr>
        <w:t>ILO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Çalışma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Yaşamında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Temel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İlkeler</w:t>
      </w:r>
      <w:r>
        <w:rPr>
          <w:b/>
          <w:spacing w:val="-16"/>
        </w:rPr>
        <w:t xml:space="preserve"> </w:t>
      </w:r>
      <w:r>
        <w:rPr>
          <w:b/>
        </w:rPr>
        <w:t>ve</w:t>
      </w:r>
      <w:r>
        <w:rPr>
          <w:b/>
          <w:spacing w:val="-16"/>
        </w:rPr>
        <w:t xml:space="preserve"> </w:t>
      </w:r>
      <w:r>
        <w:rPr>
          <w:b/>
        </w:rPr>
        <w:t>Haklar</w:t>
      </w:r>
      <w:r>
        <w:rPr>
          <w:b/>
          <w:spacing w:val="-16"/>
        </w:rPr>
        <w:t xml:space="preserve"> </w:t>
      </w:r>
      <w:r>
        <w:rPr>
          <w:b/>
        </w:rPr>
        <w:t>Bildirgesi:</w:t>
      </w:r>
      <w:r>
        <w:rPr>
          <w:b/>
          <w:spacing w:val="-11"/>
        </w:rPr>
        <w:t xml:space="preserve"> </w:t>
      </w:r>
      <w:r>
        <w:t>İlgili</w:t>
      </w:r>
      <w:r>
        <w:rPr>
          <w:spacing w:val="-14"/>
        </w:rPr>
        <w:t xml:space="preserve"> </w:t>
      </w:r>
      <w:r>
        <w:t>Sözleşmeleri</w:t>
      </w:r>
      <w:r>
        <w:rPr>
          <w:spacing w:val="-14"/>
        </w:rPr>
        <w:t xml:space="preserve"> </w:t>
      </w:r>
      <w:r>
        <w:t>onaylamamış</w:t>
      </w:r>
      <w:r>
        <w:rPr>
          <w:spacing w:val="-58"/>
        </w:rPr>
        <w:t xml:space="preserve"> </w:t>
      </w:r>
      <w:r>
        <w:rPr>
          <w:spacing w:val="-1"/>
        </w:rPr>
        <w:t>olsalar</w:t>
      </w:r>
      <w:r>
        <w:rPr>
          <w:spacing w:val="-18"/>
        </w:rPr>
        <w:t xml:space="preserve"> </w:t>
      </w:r>
      <w:r>
        <w:rPr>
          <w:spacing w:val="-1"/>
        </w:rPr>
        <w:t>dahi,</w:t>
      </w:r>
      <w:r>
        <w:rPr>
          <w:spacing w:val="-12"/>
        </w:rPr>
        <w:t xml:space="preserve"> </w:t>
      </w:r>
      <w:r>
        <w:rPr>
          <w:spacing w:val="-1"/>
        </w:rPr>
        <w:t>bütün</w:t>
      </w:r>
      <w:r>
        <w:rPr>
          <w:spacing w:val="-15"/>
        </w:rPr>
        <w:t xml:space="preserve"> </w:t>
      </w:r>
      <w:r>
        <w:rPr>
          <w:spacing w:val="-1"/>
        </w:rPr>
        <w:t>Üyeler,</w:t>
      </w:r>
      <w:r>
        <w:rPr>
          <w:spacing w:val="-12"/>
        </w:rPr>
        <w:t xml:space="preserve"> </w:t>
      </w:r>
      <w:r>
        <w:rPr>
          <w:spacing w:val="-1"/>
        </w:rPr>
        <w:t>Uluslararası</w:t>
      </w:r>
      <w:r>
        <w:rPr>
          <w:spacing w:val="-15"/>
        </w:rPr>
        <w:t xml:space="preserve"> </w:t>
      </w:r>
      <w:r>
        <w:t>Çalışma</w:t>
      </w:r>
      <w:r>
        <w:rPr>
          <w:spacing w:val="-12"/>
        </w:rPr>
        <w:t xml:space="preserve"> </w:t>
      </w:r>
      <w:r>
        <w:t>Örgütü</w:t>
      </w:r>
      <w:r>
        <w:rPr>
          <w:spacing w:val="-13"/>
        </w:rPr>
        <w:t xml:space="preserve"> </w:t>
      </w:r>
      <w:r>
        <w:t>üyesi</w:t>
      </w:r>
      <w:r>
        <w:rPr>
          <w:spacing w:val="-16"/>
        </w:rPr>
        <w:t xml:space="preserve"> </w:t>
      </w:r>
      <w:r>
        <w:t>olmakla,</w:t>
      </w:r>
      <w:r>
        <w:rPr>
          <w:spacing w:val="-11"/>
        </w:rPr>
        <w:t xml:space="preserve"> </w:t>
      </w:r>
      <w:r>
        <w:t>Üyeler</w:t>
      </w:r>
      <w:r>
        <w:rPr>
          <w:spacing w:val="-10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Sözleşmelerle</w:t>
      </w:r>
      <w:r>
        <w:rPr>
          <w:spacing w:val="-57"/>
        </w:rPr>
        <w:t xml:space="preserve"> </w:t>
      </w:r>
      <w:r>
        <w:t>düzenlenen ve aşağıda sayılan temel haklara ilişkin ilkelere, iyi niyetle ve Anayasa’nın gereği</w:t>
      </w:r>
      <w:r>
        <w:rPr>
          <w:spacing w:val="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saygı</w:t>
      </w:r>
      <w:r>
        <w:rPr>
          <w:spacing w:val="-2"/>
        </w:rPr>
        <w:t xml:space="preserve"> </w:t>
      </w:r>
      <w:r>
        <w:t>göstermek, bu</w:t>
      </w:r>
      <w:r>
        <w:rPr>
          <w:spacing w:val="-2"/>
        </w:rPr>
        <w:t xml:space="preserve"> </w:t>
      </w:r>
      <w:r>
        <w:t>ilkeleri</w:t>
      </w:r>
      <w:r>
        <w:rPr>
          <w:spacing w:val="-2"/>
        </w:rPr>
        <w:t xml:space="preserve"> </w:t>
      </w:r>
      <w:r>
        <w:t>geliştirmek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gerçekleştirmekle</w:t>
      </w:r>
      <w:r>
        <w:rPr>
          <w:spacing w:val="1"/>
        </w:rPr>
        <w:t xml:space="preserve"> </w:t>
      </w:r>
      <w:r>
        <w:t>yükümlüdürler;</w:t>
      </w:r>
    </w:p>
    <w:p w14:paraId="6F15B71C">
      <w:pPr>
        <w:pStyle w:val="7"/>
        <w:numPr>
          <w:ilvl w:val="0"/>
          <w:numId w:val="2"/>
        </w:numPr>
        <w:tabs>
          <w:tab w:val="left" w:pos="1680"/>
        </w:tabs>
        <w:spacing w:before="0" w:after="0" w:line="289" w:lineRule="exact"/>
        <w:ind w:left="1679" w:right="0" w:hanging="140"/>
        <w:jc w:val="left"/>
        <w:rPr>
          <w:sz w:val="24"/>
        </w:rPr>
      </w:pPr>
      <w:r>
        <w:rPr>
          <w:sz w:val="24"/>
        </w:rPr>
        <w:t>Sendikalaşma</w:t>
      </w:r>
      <w:r>
        <w:rPr>
          <w:spacing w:val="-10"/>
          <w:sz w:val="24"/>
        </w:rPr>
        <w:t xml:space="preserve"> </w:t>
      </w:r>
      <w:r>
        <w:rPr>
          <w:sz w:val="24"/>
        </w:rPr>
        <w:t>özgürlüğü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toplu</w:t>
      </w:r>
      <w:r>
        <w:rPr>
          <w:spacing w:val="-4"/>
          <w:sz w:val="24"/>
        </w:rPr>
        <w:t xml:space="preserve"> </w:t>
      </w:r>
      <w:r>
        <w:rPr>
          <w:sz w:val="24"/>
        </w:rPr>
        <w:t>pazarlık</w:t>
      </w:r>
      <w:r>
        <w:rPr>
          <w:spacing w:val="-3"/>
          <w:sz w:val="24"/>
        </w:rPr>
        <w:t xml:space="preserve"> </w:t>
      </w:r>
      <w:r>
        <w:rPr>
          <w:sz w:val="24"/>
        </w:rPr>
        <w:t>hakkının</w:t>
      </w:r>
      <w:r>
        <w:rPr>
          <w:spacing w:val="-10"/>
          <w:sz w:val="24"/>
        </w:rPr>
        <w:t xml:space="preserve"> </w:t>
      </w:r>
      <w:r>
        <w:rPr>
          <w:sz w:val="24"/>
        </w:rPr>
        <w:t>etkin</w:t>
      </w:r>
      <w:r>
        <w:rPr>
          <w:spacing w:val="-5"/>
          <w:sz w:val="24"/>
        </w:rPr>
        <w:t xml:space="preserve"> </w:t>
      </w:r>
      <w:r>
        <w:rPr>
          <w:sz w:val="24"/>
        </w:rPr>
        <w:t>biçimde</w:t>
      </w:r>
      <w:r>
        <w:rPr>
          <w:spacing w:val="-6"/>
          <w:sz w:val="24"/>
        </w:rPr>
        <w:t xml:space="preserve"> </w:t>
      </w:r>
      <w:r>
        <w:rPr>
          <w:sz w:val="24"/>
        </w:rPr>
        <w:t>tanınması;</w:t>
      </w:r>
    </w:p>
    <w:p w14:paraId="286EDB1D">
      <w:pPr>
        <w:pStyle w:val="7"/>
        <w:numPr>
          <w:ilvl w:val="0"/>
          <w:numId w:val="2"/>
        </w:numPr>
        <w:tabs>
          <w:tab w:val="left" w:pos="1680"/>
        </w:tabs>
        <w:spacing w:before="0" w:after="0" w:line="293" w:lineRule="exact"/>
        <w:ind w:left="1679" w:right="0" w:hanging="140"/>
        <w:jc w:val="left"/>
        <w:rPr>
          <w:sz w:val="24"/>
        </w:rPr>
      </w:pPr>
      <w:r>
        <w:rPr>
          <w:spacing w:val="-1"/>
          <w:sz w:val="24"/>
        </w:rPr>
        <w:t>Zorla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ya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zorunlu</w:t>
      </w:r>
      <w:r>
        <w:rPr>
          <w:spacing w:val="-7"/>
          <w:sz w:val="24"/>
        </w:rPr>
        <w:t xml:space="preserve"> </w:t>
      </w:r>
      <w:r>
        <w:rPr>
          <w:sz w:val="24"/>
        </w:rPr>
        <w:t>çalıştırmanın</w:t>
      </w:r>
      <w:r>
        <w:rPr>
          <w:spacing w:val="-4"/>
          <w:sz w:val="24"/>
        </w:rPr>
        <w:t xml:space="preserve"> </w:t>
      </w:r>
      <w:r>
        <w:rPr>
          <w:sz w:val="24"/>
        </w:rPr>
        <w:t>tüm</w:t>
      </w:r>
      <w:r>
        <w:rPr>
          <w:spacing w:val="-15"/>
          <w:sz w:val="24"/>
        </w:rPr>
        <w:t xml:space="preserve"> </w:t>
      </w:r>
      <w:r>
        <w:rPr>
          <w:sz w:val="24"/>
        </w:rPr>
        <w:t>biçimlerinin</w:t>
      </w:r>
      <w:r>
        <w:rPr>
          <w:spacing w:val="-6"/>
          <w:sz w:val="24"/>
        </w:rPr>
        <w:t xml:space="preserve"> </w:t>
      </w:r>
      <w:r>
        <w:rPr>
          <w:sz w:val="24"/>
        </w:rPr>
        <w:t>ortadan</w:t>
      </w:r>
      <w:r>
        <w:rPr>
          <w:spacing w:val="-8"/>
          <w:sz w:val="24"/>
        </w:rPr>
        <w:t xml:space="preserve"> </w:t>
      </w:r>
      <w:r>
        <w:rPr>
          <w:sz w:val="24"/>
        </w:rPr>
        <w:t>kaldırılması;</w:t>
      </w:r>
    </w:p>
    <w:p w14:paraId="1F727CDF">
      <w:pPr>
        <w:pStyle w:val="7"/>
        <w:numPr>
          <w:ilvl w:val="0"/>
          <w:numId w:val="2"/>
        </w:numPr>
        <w:tabs>
          <w:tab w:val="left" w:pos="1680"/>
        </w:tabs>
        <w:spacing w:before="0" w:after="0" w:line="293" w:lineRule="exact"/>
        <w:ind w:left="1679" w:right="0" w:hanging="140"/>
        <w:jc w:val="left"/>
        <w:rPr>
          <w:sz w:val="24"/>
        </w:rPr>
      </w:pPr>
      <w:r>
        <w:rPr>
          <w:sz w:val="24"/>
        </w:rPr>
        <w:t>Çocuk</w:t>
      </w:r>
      <w:r>
        <w:rPr>
          <w:spacing w:val="-8"/>
          <w:sz w:val="24"/>
        </w:rPr>
        <w:t xml:space="preserve"> </w:t>
      </w:r>
      <w:r>
        <w:rPr>
          <w:sz w:val="24"/>
        </w:rPr>
        <w:t>işçiliğine</w:t>
      </w:r>
      <w:r>
        <w:rPr>
          <w:spacing w:val="-7"/>
          <w:sz w:val="24"/>
        </w:rPr>
        <w:t xml:space="preserve"> </w:t>
      </w:r>
      <w:r>
        <w:rPr>
          <w:sz w:val="24"/>
        </w:rPr>
        <w:t>etkin</w:t>
      </w:r>
      <w:r>
        <w:rPr>
          <w:spacing w:val="-10"/>
          <w:sz w:val="24"/>
        </w:rPr>
        <w:t xml:space="preserve"> </w:t>
      </w:r>
      <w:r>
        <w:rPr>
          <w:sz w:val="24"/>
        </w:rPr>
        <w:t>biçimde</w:t>
      </w:r>
      <w:r>
        <w:rPr>
          <w:spacing w:val="-8"/>
          <w:sz w:val="24"/>
        </w:rPr>
        <w:t xml:space="preserve"> </w:t>
      </w: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verilmesi;</w:t>
      </w:r>
    </w:p>
    <w:p w14:paraId="5A536FBF">
      <w:pPr>
        <w:pStyle w:val="7"/>
        <w:numPr>
          <w:ilvl w:val="0"/>
          <w:numId w:val="2"/>
        </w:numPr>
        <w:tabs>
          <w:tab w:val="left" w:pos="1680"/>
        </w:tabs>
        <w:spacing w:before="0" w:after="0" w:line="293" w:lineRule="exact"/>
        <w:ind w:left="1679" w:right="0" w:hanging="140"/>
        <w:jc w:val="left"/>
        <w:rPr>
          <w:sz w:val="24"/>
        </w:rPr>
      </w:pPr>
      <w:r>
        <w:rPr>
          <w:sz w:val="24"/>
        </w:rPr>
        <w:t>İstihdamda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meslekte</w:t>
      </w:r>
      <w:r>
        <w:rPr>
          <w:spacing w:val="-9"/>
          <w:sz w:val="24"/>
        </w:rPr>
        <w:t xml:space="preserve"> </w:t>
      </w:r>
      <w:r>
        <w:rPr>
          <w:sz w:val="24"/>
        </w:rPr>
        <w:t>ayrımcılığın</w:t>
      </w:r>
      <w:r>
        <w:rPr>
          <w:spacing w:val="-13"/>
          <w:sz w:val="24"/>
        </w:rPr>
        <w:t xml:space="preserve"> </w:t>
      </w:r>
      <w:r>
        <w:rPr>
          <w:sz w:val="24"/>
        </w:rPr>
        <w:t>ortadan</w:t>
      </w:r>
      <w:r>
        <w:rPr>
          <w:spacing w:val="-13"/>
          <w:sz w:val="24"/>
        </w:rPr>
        <w:t xml:space="preserve"> </w:t>
      </w:r>
      <w:r>
        <w:rPr>
          <w:sz w:val="24"/>
        </w:rPr>
        <w:t>kaldırılması.</w:t>
      </w:r>
    </w:p>
    <w:p w14:paraId="3B91B3BD">
      <w:pPr>
        <w:pStyle w:val="5"/>
        <w:spacing w:before="203"/>
        <w:ind w:left="782" w:right="121"/>
        <w:jc w:val="both"/>
      </w:pPr>
      <w:r>
        <w:rPr>
          <w:b/>
        </w:rPr>
        <w:t xml:space="preserve">Misilleme: </w:t>
      </w:r>
      <w:r>
        <w:t>Çalışanı, herhangi bir ihlal veya olası bir ihlali işverenine dile getirmesinden veya</w:t>
      </w:r>
      <w:r>
        <w:rPr>
          <w:spacing w:val="1"/>
        </w:rPr>
        <w:t xml:space="preserve"> </w:t>
      </w:r>
      <w:r>
        <w:t>kanun kapsamında bildirim yükümlülüğünden caydırmak için işveren tarafından çalışana karşı</w:t>
      </w:r>
      <w:r>
        <w:rPr>
          <w:spacing w:val="1"/>
        </w:rPr>
        <w:t xml:space="preserve"> </w:t>
      </w:r>
      <w:r>
        <w:t>geliştirilen</w:t>
      </w:r>
      <w:r>
        <w:rPr>
          <w:spacing w:val="-1"/>
        </w:rPr>
        <w:t xml:space="preserve"> </w:t>
      </w:r>
      <w:r>
        <w:t>olumsuz</w:t>
      </w:r>
      <w:r>
        <w:rPr>
          <w:spacing w:val="-1"/>
        </w:rPr>
        <w:t xml:space="preserve"> </w:t>
      </w:r>
      <w:r>
        <w:t>eylemler.</w:t>
      </w:r>
    </w:p>
    <w:p w14:paraId="0B03562C">
      <w:pPr>
        <w:pStyle w:val="2"/>
        <w:numPr>
          <w:ilvl w:val="0"/>
          <w:numId w:val="1"/>
        </w:numPr>
        <w:tabs>
          <w:tab w:val="left" w:pos="960"/>
        </w:tabs>
        <w:spacing w:before="204" w:after="0" w:line="240" w:lineRule="auto"/>
        <w:ind w:left="959" w:right="0" w:hanging="361"/>
        <w:jc w:val="left"/>
      </w:pPr>
      <w:r>
        <w:t>İlke,</w:t>
      </w:r>
      <w:r>
        <w:rPr>
          <w:spacing w:val="-10"/>
        </w:rPr>
        <w:t xml:space="preserve"> </w:t>
      </w:r>
      <w:r>
        <w:t>Taahhüt</w:t>
      </w:r>
      <w:r>
        <w:rPr>
          <w:spacing w:val="-7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İlgili</w:t>
      </w:r>
      <w:r>
        <w:rPr>
          <w:spacing w:val="-10"/>
        </w:rPr>
        <w:t xml:space="preserve"> </w:t>
      </w:r>
      <w:r>
        <w:t>Uygulamalar</w:t>
      </w:r>
    </w:p>
    <w:p w14:paraId="5CA3657E">
      <w:pPr>
        <w:pStyle w:val="5"/>
        <w:spacing w:before="7"/>
        <w:rPr>
          <w:b/>
          <w:sz w:val="23"/>
        </w:rPr>
      </w:pPr>
    </w:p>
    <w:p w14:paraId="595C26CD">
      <w:pPr>
        <w:pStyle w:val="5"/>
        <w:spacing w:before="1" w:line="242" w:lineRule="auto"/>
        <w:ind w:left="959" w:right="126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Döviz, İnsan Hakları Evrensel Beyannamesine uygun olarak, evrensel insan haklarına</w:t>
      </w:r>
      <w:r>
        <w:rPr>
          <w:spacing w:val="1"/>
        </w:rPr>
        <w:t xml:space="preserve"> </w:t>
      </w:r>
      <w:r>
        <w:t>saygı</w:t>
      </w:r>
      <w:r>
        <w:rPr>
          <w:spacing w:val="-1"/>
        </w:rPr>
        <w:t xml:space="preserve"> </w:t>
      </w:r>
      <w:r>
        <w:t>gösterir ve</w:t>
      </w:r>
      <w:r>
        <w:rPr>
          <w:spacing w:val="-2"/>
        </w:rPr>
        <w:t xml:space="preserve"> </w:t>
      </w:r>
      <w:r>
        <w:t>insan hakları</w:t>
      </w:r>
      <w:r>
        <w:rPr>
          <w:spacing w:val="-1"/>
        </w:rPr>
        <w:t xml:space="preserve"> </w:t>
      </w:r>
      <w:r>
        <w:t>ihlallerinin önüne</w:t>
      </w:r>
      <w:r>
        <w:rPr>
          <w:spacing w:val="-1"/>
        </w:rPr>
        <w:t xml:space="preserve"> </w:t>
      </w:r>
      <w:r>
        <w:t>geçmeyi hedefler.</w:t>
      </w:r>
    </w:p>
    <w:p w14:paraId="0B58F650">
      <w:pPr>
        <w:pStyle w:val="5"/>
        <w:spacing w:before="8"/>
        <w:rPr>
          <w:sz w:val="23"/>
        </w:rPr>
      </w:pPr>
    </w:p>
    <w:p w14:paraId="6DE9413B">
      <w:pPr>
        <w:pStyle w:val="5"/>
        <w:ind w:left="959" w:right="99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Döviz, işkencenin her türlü görünümüne, zorla çalıştırmaya, çocuk işçiliğe ve çocuk</w:t>
      </w:r>
      <w:r>
        <w:rPr>
          <w:spacing w:val="1"/>
        </w:rPr>
        <w:t xml:space="preserve"> </w:t>
      </w:r>
      <w:r>
        <w:t>işçiliğinin en kötü haline, yaygın cinsel şiddet veya diğer ağır insan hakları ihlallerine, savaş</w:t>
      </w:r>
      <w:r>
        <w:rPr>
          <w:spacing w:val="1"/>
        </w:rPr>
        <w:t xml:space="preserve"> </w:t>
      </w:r>
      <w:r>
        <w:t>suçlarına, insanlığa karşı suçlara, ırkçılığa, ayrımcılığa ve fakat bunlarla sınırlı olmaksızın tüm</w:t>
      </w:r>
      <w:r>
        <w:rPr>
          <w:spacing w:val="-57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aykırılık</w:t>
      </w:r>
      <w:r>
        <w:rPr>
          <w:spacing w:val="1"/>
        </w:rPr>
        <w:t xml:space="preserve"> </w:t>
      </w:r>
      <w:r>
        <w:t>oluşturan</w:t>
      </w:r>
      <w:r>
        <w:rPr>
          <w:spacing w:val="1"/>
        </w:rPr>
        <w:t xml:space="preserve"> </w:t>
      </w:r>
      <w:r>
        <w:t>eylemlere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durarak</w:t>
      </w:r>
      <w:r>
        <w:rPr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prensipleri gerek ulusal ve uluslararası düzenlemelerde yer alan sorumlulukları kapsamında</w:t>
      </w:r>
      <w:r>
        <w:rPr>
          <w:spacing w:val="1"/>
        </w:rPr>
        <w:t xml:space="preserve"> </w:t>
      </w:r>
      <w:r>
        <w:t>insan</w:t>
      </w:r>
      <w:r>
        <w:rPr>
          <w:spacing w:val="-1"/>
        </w:rPr>
        <w:t xml:space="preserve"> </w:t>
      </w:r>
      <w:r>
        <w:t>haklarını öncelikli tutacağını taahhüt eder.</w:t>
      </w:r>
    </w:p>
    <w:p w14:paraId="640FE260">
      <w:pPr>
        <w:pStyle w:val="5"/>
        <w:spacing w:before="9"/>
        <w:rPr>
          <w:sz w:val="23"/>
        </w:rPr>
      </w:pPr>
    </w:p>
    <w:p w14:paraId="10FB8DAB">
      <w:pPr>
        <w:pStyle w:val="5"/>
        <w:ind w:left="959" w:right="116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Döviz, aşağıda yer alan ana başlıklarda toplanmış ilkelere uyarak ticari faaliyetlerini</w:t>
      </w:r>
      <w:r>
        <w:rPr>
          <w:spacing w:val="1"/>
        </w:rPr>
        <w:t xml:space="preserve"> </w:t>
      </w:r>
      <w:r>
        <w:t>yürütmekle birlikte tüm paydaşlarının ticari faaliyetlerini, eylemlerini insan haklarına saygılı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insan haklarını gözeterek gerçekleştirmelerini bekler.</w:t>
      </w:r>
    </w:p>
    <w:p w14:paraId="759037F6">
      <w:pPr>
        <w:pStyle w:val="5"/>
        <w:spacing w:before="3"/>
      </w:pPr>
    </w:p>
    <w:p w14:paraId="2C4B2DF1">
      <w:pPr>
        <w:pStyle w:val="2"/>
        <w:numPr>
          <w:ilvl w:val="1"/>
          <w:numId w:val="3"/>
        </w:numPr>
        <w:tabs>
          <w:tab w:val="left" w:pos="959"/>
          <w:tab w:val="left" w:pos="960"/>
        </w:tabs>
        <w:spacing w:before="0" w:after="0" w:line="275" w:lineRule="exact"/>
        <w:ind w:left="959" w:right="0" w:hanging="707"/>
        <w:jc w:val="left"/>
      </w:pPr>
      <w:r>
        <w:t>İstihdam</w:t>
      </w:r>
    </w:p>
    <w:p w14:paraId="55BC8AAC">
      <w:pPr>
        <w:pStyle w:val="5"/>
        <w:spacing w:line="275" w:lineRule="exact"/>
        <w:ind w:left="959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spacing w:val="-5"/>
        </w:rPr>
        <w:t xml:space="preserve"> </w:t>
      </w:r>
      <w:r>
        <w:t>Döviz;</w:t>
      </w:r>
    </w:p>
    <w:p w14:paraId="090151AD">
      <w:pPr>
        <w:pStyle w:val="7"/>
        <w:numPr>
          <w:ilvl w:val="2"/>
          <w:numId w:val="3"/>
        </w:numPr>
        <w:tabs>
          <w:tab w:val="left" w:pos="1679"/>
          <w:tab w:val="left" w:pos="1680"/>
        </w:tabs>
        <w:spacing w:before="7" w:after="0" w:line="237" w:lineRule="auto"/>
        <w:ind w:left="1679" w:right="297" w:hanging="360"/>
        <w:jc w:val="left"/>
        <w:rPr>
          <w:sz w:val="24"/>
        </w:rPr>
      </w:pPr>
      <w:r>
        <w:rPr>
          <w:sz w:val="24"/>
        </w:rPr>
        <w:t>Faaliyetlerinin</w:t>
      </w:r>
      <w:r>
        <w:rPr>
          <w:spacing w:val="-2"/>
          <w:sz w:val="24"/>
        </w:rPr>
        <w:t xml:space="preserve"> </w:t>
      </w:r>
      <w:r>
        <w:rPr>
          <w:sz w:val="24"/>
        </w:rPr>
        <w:t>çocuk</w:t>
      </w:r>
      <w:r>
        <w:rPr>
          <w:spacing w:val="-2"/>
          <w:sz w:val="24"/>
        </w:rPr>
        <w:t xml:space="preserve"> </w:t>
      </w:r>
      <w:r>
        <w:rPr>
          <w:sz w:val="24"/>
        </w:rPr>
        <w:t>işçi çalıştırılması,</w:t>
      </w:r>
      <w:r>
        <w:rPr>
          <w:spacing w:val="-2"/>
          <w:sz w:val="24"/>
        </w:rPr>
        <w:t xml:space="preserve"> </w:t>
      </w:r>
      <w:r>
        <w:rPr>
          <w:sz w:val="24"/>
        </w:rPr>
        <w:t>zorla</w:t>
      </w:r>
      <w:r>
        <w:rPr>
          <w:spacing w:val="-2"/>
          <w:sz w:val="24"/>
        </w:rPr>
        <w:t xml:space="preserve"> </w:t>
      </w:r>
      <w:r>
        <w:rPr>
          <w:sz w:val="24"/>
        </w:rPr>
        <w:t>çalıştırılma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zorunlu</w:t>
      </w:r>
      <w:r>
        <w:rPr>
          <w:spacing w:val="-2"/>
          <w:sz w:val="24"/>
        </w:rPr>
        <w:t xml:space="preserve"> </w:t>
      </w:r>
      <w:r>
        <w:rPr>
          <w:sz w:val="24"/>
        </w:rPr>
        <w:t>çalıştırmanın</w:t>
      </w:r>
      <w:r>
        <w:rPr>
          <w:spacing w:val="-57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biçimleri, kölelik, insan ticareti,</w:t>
      </w:r>
    </w:p>
    <w:p w14:paraId="022A2226">
      <w:pPr>
        <w:pStyle w:val="7"/>
        <w:numPr>
          <w:ilvl w:val="2"/>
          <w:numId w:val="3"/>
        </w:numPr>
        <w:tabs>
          <w:tab w:val="left" w:pos="1679"/>
          <w:tab w:val="left" w:pos="1680"/>
        </w:tabs>
        <w:spacing w:before="10" w:after="0" w:line="235" w:lineRule="auto"/>
        <w:ind w:left="1679" w:right="319" w:hanging="360"/>
        <w:jc w:val="left"/>
        <w:rPr>
          <w:sz w:val="24"/>
        </w:rPr>
      </w:pPr>
      <w:r>
        <w:rPr>
          <w:sz w:val="24"/>
        </w:rPr>
        <w:t>İstihdamda, meslekte, azınlıklar ile diğer savunmasız gruplar arasında, kadınlar arası</w:t>
      </w:r>
      <w:r>
        <w:rPr>
          <w:spacing w:val="-57"/>
          <w:sz w:val="24"/>
        </w:rPr>
        <w:t xml:space="preserve"> </w:t>
      </w:r>
      <w:r>
        <w:rPr>
          <w:sz w:val="24"/>
        </w:rPr>
        <w:t>ayrımcılık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yapılması,</w:t>
      </w:r>
    </w:p>
    <w:p w14:paraId="2AD5562D">
      <w:pPr>
        <w:pStyle w:val="5"/>
        <w:spacing w:before="197" w:line="242" w:lineRule="auto"/>
        <w:ind w:left="959"/>
      </w:pPr>
      <w:r>
        <w:t>ile</w:t>
      </w:r>
      <w:r>
        <w:rPr>
          <w:spacing w:val="-3"/>
        </w:rPr>
        <w:t xml:space="preserve"> </w:t>
      </w:r>
      <w:r>
        <w:t>ilişkilendirilmemesine</w:t>
      </w:r>
      <w:r>
        <w:rPr>
          <w:spacing w:val="-2"/>
        </w:rPr>
        <w:t xml:space="preserve"> </w:t>
      </w:r>
      <w:r>
        <w:t>mutlak</w:t>
      </w:r>
      <w:r>
        <w:rPr>
          <w:spacing w:val="-4"/>
        </w:rPr>
        <w:t xml:space="preserve"> </w:t>
      </w:r>
      <w:r>
        <w:t>özen</w:t>
      </w:r>
      <w:r>
        <w:rPr>
          <w:spacing w:val="-10"/>
        </w:rPr>
        <w:t xml:space="preserve"> </w:t>
      </w:r>
      <w:r>
        <w:t>göstermekle</w:t>
      </w:r>
      <w:r>
        <w:rPr>
          <w:spacing w:val="-1"/>
        </w:rPr>
        <w:t xml:space="preserve"> </w:t>
      </w:r>
      <w:r>
        <w:t>birlikte</w:t>
      </w:r>
      <w:r>
        <w:rPr>
          <w:spacing w:val="-7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uygulamalara</w:t>
      </w:r>
      <w:r>
        <w:rPr>
          <w:spacing w:val="-7"/>
        </w:rPr>
        <w:t xml:space="preserve"> </w:t>
      </w:r>
      <w:r>
        <w:t>da “sıfır</w:t>
      </w:r>
      <w:r>
        <w:rPr>
          <w:spacing w:val="-5"/>
        </w:rPr>
        <w:t xml:space="preserve"> </w:t>
      </w:r>
      <w:r>
        <w:t>tolerans”</w:t>
      </w:r>
      <w:r>
        <w:rPr>
          <w:spacing w:val="-57"/>
        </w:rPr>
        <w:t xml:space="preserve"> </w:t>
      </w:r>
      <w:r>
        <w:t>yaklaşımını</w:t>
      </w:r>
      <w:r>
        <w:rPr>
          <w:spacing w:val="-1"/>
        </w:rPr>
        <w:t xml:space="preserve"> </w:t>
      </w:r>
      <w:r>
        <w:t>benimser.</w:t>
      </w:r>
    </w:p>
    <w:p w14:paraId="71AA3D0A">
      <w:pPr>
        <w:pStyle w:val="2"/>
        <w:numPr>
          <w:ilvl w:val="1"/>
          <w:numId w:val="3"/>
        </w:numPr>
        <w:tabs>
          <w:tab w:val="left" w:pos="960"/>
        </w:tabs>
        <w:spacing w:before="194" w:after="0" w:line="240" w:lineRule="auto"/>
        <w:ind w:left="959" w:right="0" w:hanging="707"/>
        <w:jc w:val="both"/>
      </w:pPr>
      <w:r>
        <w:t>Fırsat</w:t>
      </w:r>
      <w:r>
        <w:rPr>
          <w:spacing w:val="-7"/>
        </w:rPr>
        <w:t xml:space="preserve"> </w:t>
      </w:r>
      <w:r>
        <w:t>Eşitliği,</w:t>
      </w:r>
      <w:r>
        <w:rPr>
          <w:spacing w:val="-7"/>
        </w:rPr>
        <w:t xml:space="preserve"> </w:t>
      </w:r>
      <w:r>
        <w:t>Farklılıklara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Çeşitliliğe</w:t>
      </w:r>
      <w:r>
        <w:rPr>
          <w:spacing w:val="-9"/>
        </w:rPr>
        <w:t xml:space="preserve"> </w:t>
      </w:r>
      <w:r>
        <w:t>Saygı</w:t>
      </w:r>
      <w:r>
        <w:rPr>
          <w:spacing w:val="-6"/>
        </w:rPr>
        <w:t xml:space="preserve"> </w:t>
      </w:r>
      <w:r>
        <w:t>Duyma</w:t>
      </w:r>
    </w:p>
    <w:p w14:paraId="7C559DC6">
      <w:pPr>
        <w:pStyle w:val="5"/>
        <w:spacing w:before="3"/>
        <w:ind w:left="959" w:right="108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spacing w:val="1"/>
        </w:rPr>
        <w:t xml:space="preserve"> </w:t>
      </w:r>
      <w:r>
        <w:t>Döviz,</w:t>
      </w:r>
      <w:r>
        <w:rPr>
          <w:spacing w:val="1"/>
        </w:rPr>
        <w:t xml:space="preserve"> </w:t>
      </w:r>
      <w:r>
        <w:t>ücretlendirme,</w:t>
      </w:r>
      <w:r>
        <w:rPr>
          <w:spacing w:val="1"/>
        </w:rPr>
        <w:t xml:space="preserve"> </w:t>
      </w:r>
      <w:r>
        <w:t>istihdam,</w:t>
      </w:r>
      <w:r>
        <w:rPr>
          <w:spacing w:val="1"/>
        </w:rPr>
        <w:t xml:space="preserve"> </w:t>
      </w:r>
      <w:r>
        <w:t>kariyer,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gelişim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t>kaynaklarına ilişkin süreçlerde ve iş ortamında çalışanlar arasında cinsiyet, dil, din, ırk, ulusal</w:t>
      </w:r>
      <w:r>
        <w:rPr>
          <w:spacing w:val="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etnik</w:t>
      </w:r>
      <w:r>
        <w:rPr>
          <w:spacing w:val="-6"/>
        </w:rPr>
        <w:t xml:space="preserve"> </w:t>
      </w:r>
      <w:r>
        <w:t>köken,</w:t>
      </w:r>
      <w:r>
        <w:rPr>
          <w:spacing w:val="2"/>
        </w:rPr>
        <w:t xml:space="preserve"> </w:t>
      </w:r>
      <w:r>
        <w:t>yaş,</w:t>
      </w:r>
      <w:r>
        <w:rPr>
          <w:spacing w:val="-1"/>
        </w:rPr>
        <w:t xml:space="preserve"> </w:t>
      </w:r>
      <w:r>
        <w:t>cinsiyet,</w:t>
      </w:r>
      <w:r>
        <w:rPr>
          <w:spacing w:val="2"/>
        </w:rPr>
        <w:t xml:space="preserve"> </w:t>
      </w:r>
      <w:r>
        <w:t>cinsel</w:t>
      </w:r>
      <w:r>
        <w:rPr>
          <w:spacing w:val="-11"/>
        </w:rPr>
        <w:t xml:space="preserve"> </w:t>
      </w:r>
      <w:r>
        <w:t>yönelim, cinsel</w:t>
      </w:r>
      <w:r>
        <w:rPr>
          <w:spacing w:val="-6"/>
        </w:rPr>
        <w:t xml:space="preserve"> </w:t>
      </w:r>
      <w:r>
        <w:t>kimlik</w:t>
      </w:r>
      <w:r>
        <w:rPr>
          <w:spacing w:val="-6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ifade,</w:t>
      </w:r>
      <w:r>
        <w:rPr>
          <w:spacing w:val="3"/>
        </w:rPr>
        <w:t xml:space="preserve"> </w:t>
      </w:r>
      <w:r>
        <w:t>milliyet,</w:t>
      </w:r>
      <w:r>
        <w:rPr>
          <w:spacing w:val="-1"/>
        </w:rPr>
        <w:t xml:space="preserve"> </w:t>
      </w:r>
      <w:r>
        <w:t>medeni</w:t>
      </w:r>
      <w:r>
        <w:rPr>
          <w:spacing w:val="-10"/>
        </w:rPr>
        <w:t xml:space="preserve"> </w:t>
      </w:r>
      <w:r>
        <w:t>durum,</w:t>
      </w:r>
      <w:r>
        <w:rPr>
          <w:spacing w:val="-58"/>
        </w:rPr>
        <w:t xml:space="preserve"> </w:t>
      </w:r>
      <w:r>
        <w:t>aile</w:t>
      </w:r>
      <w:r>
        <w:rPr>
          <w:spacing w:val="-13"/>
        </w:rPr>
        <w:t xml:space="preserve"> </w:t>
      </w:r>
      <w:r>
        <w:t>durumu,</w:t>
      </w:r>
      <w:r>
        <w:rPr>
          <w:spacing w:val="-6"/>
        </w:rPr>
        <w:t xml:space="preserve"> </w:t>
      </w:r>
      <w:r>
        <w:t>gebelik,</w:t>
      </w:r>
      <w:r>
        <w:rPr>
          <w:spacing w:val="-5"/>
        </w:rPr>
        <w:t xml:space="preserve"> </w:t>
      </w:r>
      <w:r>
        <w:t>engellilik,</w:t>
      </w:r>
      <w:r>
        <w:rPr>
          <w:spacing w:val="-7"/>
        </w:rPr>
        <w:t xml:space="preserve"> </w:t>
      </w:r>
      <w:r>
        <w:t>genetik</w:t>
      </w:r>
      <w:r>
        <w:rPr>
          <w:spacing w:val="-8"/>
        </w:rPr>
        <w:t xml:space="preserve"> </w:t>
      </w:r>
      <w:r>
        <w:t>özellikler</w:t>
      </w:r>
      <w:r>
        <w:rPr>
          <w:spacing w:val="-7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bunların</w:t>
      </w:r>
      <w:r>
        <w:rPr>
          <w:spacing w:val="-9"/>
        </w:rPr>
        <w:t xml:space="preserve"> </w:t>
      </w:r>
      <w:r>
        <w:t>dışında</w:t>
      </w:r>
      <w:r>
        <w:rPr>
          <w:spacing w:val="-7"/>
        </w:rPr>
        <w:t xml:space="preserve"> </w:t>
      </w:r>
      <w:r>
        <w:t>bireyin</w:t>
      </w:r>
      <w:r>
        <w:rPr>
          <w:spacing w:val="-5"/>
        </w:rPr>
        <w:t xml:space="preserve"> </w:t>
      </w:r>
      <w:r>
        <w:t>iş</w:t>
      </w:r>
      <w:r>
        <w:rPr>
          <w:spacing w:val="-11"/>
        </w:rPr>
        <w:t xml:space="preserve"> </w:t>
      </w:r>
      <w:r>
        <w:t>performansı</w:t>
      </w:r>
    </w:p>
    <w:p w14:paraId="39DFB457">
      <w:pPr>
        <w:spacing w:after="0"/>
        <w:jc w:val="both"/>
        <w:sectPr>
          <w:pgSz w:w="11920" w:h="16850"/>
          <w:pgMar w:top="1600" w:right="1020" w:bottom="1180" w:left="740" w:header="0" w:footer="926" w:gutter="0"/>
          <w:cols w:space="720" w:num="1"/>
        </w:sectPr>
      </w:pPr>
    </w:p>
    <w:p w14:paraId="14C35C36">
      <w:pPr>
        <w:pStyle w:val="5"/>
        <w:spacing w:before="61"/>
        <w:ind w:left="959" w:right="106"/>
        <w:jc w:val="both"/>
      </w:pPr>
      <w:r>
        <w:t>ile ilgisi olmayan diğer herhangi bir keyfi özellik, sendika üyeliği, siyasal görüş ve benzer</w:t>
      </w:r>
      <w:r>
        <w:rPr>
          <w:spacing w:val="1"/>
        </w:rPr>
        <w:t xml:space="preserve"> </w:t>
      </w:r>
      <w:r>
        <w:t>konulara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ayrım</w:t>
      </w:r>
      <w:r>
        <w:rPr>
          <w:spacing w:val="1"/>
        </w:rPr>
        <w:t xml:space="preserve"> </w:t>
      </w:r>
      <w:r>
        <w:t>yapmadan</w:t>
      </w:r>
      <w:r>
        <w:rPr>
          <w:spacing w:val="1"/>
        </w:rPr>
        <w:t xml:space="preserve"> </w:t>
      </w:r>
      <w:r>
        <w:t>eşit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tutum</w:t>
      </w:r>
      <w:r>
        <w:rPr>
          <w:spacing w:val="1"/>
        </w:rPr>
        <w:t xml:space="preserve"> </w:t>
      </w:r>
      <w:r>
        <w:t>sergilemekle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konularda</w:t>
      </w:r>
      <w:r>
        <w:rPr>
          <w:spacing w:val="-57"/>
        </w:rPr>
        <w:t xml:space="preserve"> </w:t>
      </w:r>
      <w:r>
        <w:t>ayrımcılığa sıfır tolerans yaklaşımını benimser. Organizasyonel yapılanmanın önemli bir öğesi</w:t>
      </w:r>
      <w:r>
        <w:rPr>
          <w:spacing w:val="-57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çeşitliliğe</w:t>
      </w:r>
      <w:r>
        <w:rPr>
          <w:spacing w:val="-1"/>
        </w:rPr>
        <w:t xml:space="preserve"> </w:t>
      </w:r>
      <w:r>
        <w:t>saygı duyar.</w:t>
      </w:r>
    </w:p>
    <w:p w14:paraId="58D4588E">
      <w:pPr>
        <w:pStyle w:val="5"/>
        <w:spacing w:before="202"/>
        <w:ind w:left="959" w:right="111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spacing w:val="-5"/>
        </w:rPr>
        <w:t xml:space="preserve"> </w:t>
      </w:r>
      <w:r>
        <w:rPr>
          <w:spacing w:val="-1"/>
        </w:rPr>
        <w:t>Döviz,</w:t>
      </w:r>
      <w:r>
        <w:rPr>
          <w:spacing w:val="-17"/>
        </w:rPr>
        <w:t xml:space="preserve"> </w:t>
      </w:r>
      <w:r>
        <w:rPr>
          <w:spacing w:val="-1"/>
        </w:rPr>
        <w:t>bünyesindeki</w:t>
      </w:r>
      <w:r>
        <w:rPr>
          <w:spacing w:val="-15"/>
        </w:rPr>
        <w:t xml:space="preserve"> </w:t>
      </w:r>
      <w:r>
        <w:rPr>
          <w:spacing w:val="-1"/>
        </w:rPr>
        <w:t>kadın</w:t>
      </w:r>
      <w:r>
        <w:rPr>
          <w:spacing w:val="-13"/>
        </w:rPr>
        <w:t xml:space="preserve"> </w:t>
      </w:r>
      <w:r>
        <w:rPr>
          <w:spacing w:val="-1"/>
        </w:rPr>
        <w:t>çalışanların</w:t>
      </w:r>
      <w:r>
        <w:rPr>
          <w:spacing w:val="-13"/>
        </w:rPr>
        <w:t xml:space="preserve"> </w:t>
      </w:r>
      <w:r>
        <w:t>sosyo-ekonomik</w:t>
      </w:r>
      <w:r>
        <w:rPr>
          <w:spacing w:val="-14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güçlenmelerini</w:t>
      </w:r>
      <w:r>
        <w:rPr>
          <w:spacing w:val="-15"/>
        </w:rPr>
        <w:t xml:space="preserve"> </w:t>
      </w:r>
      <w:r>
        <w:t>destekler.</w:t>
      </w:r>
      <w:r>
        <w:rPr>
          <w:spacing w:val="-58"/>
        </w:rPr>
        <w:t xml:space="preserve"> </w:t>
      </w:r>
      <w:r>
        <w:rPr>
          <w:spacing w:val="-1"/>
        </w:rPr>
        <w:t>Kadınların</w:t>
      </w:r>
      <w:r>
        <w:rPr>
          <w:spacing w:val="-13"/>
        </w:rPr>
        <w:t xml:space="preserve"> </w:t>
      </w:r>
      <w:r>
        <w:rPr>
          <w:spacing w:val="-1"/>
        </w:rPr>
        <w:t>ilerlemesi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fırsat</w:t>
      </w:r>
      <w:r>
        <w:rPr>
          <w:spacing w:val="-13"/>
        </w:rPr>
        <w:t xml:space="preserve"> </w:t>
      </w:r>
      <w:r>
        <w:t>eşitliğine</w:t>
      </w:r>
      <w:r>
        <w:rPr>
          <w:spacing w:val="-13"/>
        </w:rPr>
        <w:t xml:space="preserve"> </w:t>
      </w:r>
      <w:r>
        <w:t>sahip</w:t>
      </w:r>
      <w:r>
        <w:rPr>
          <w:spacing w:val="-15"/>
        </w:rPr>
        <w:t xml:space="preserve"> </w:t>
      </w:r>
      <w:r>
        <w:t>olmalarının</w:t>
      </w:r>
      <w:r>
        <w:rPr>
          <w:spacing w:val="-13"/>
        </w:rPr>
        <w:t xml:space="preserve"> </w:t>
      </w:r>
      <w:r>
        <w:t>önündeki</w:t>
      </w:r>
      <w:r>
        <w:rPr>
          <w:spacing w:val="-12"/>
        </w:rPr>
        <w:t xml:space="preserve"> </w:t>
      </w:r>
      <w:r>
        <w:t>engelleri</w:t>
      </w:r>
      <w:r>
        <w:rPr>
          <w:spacing w:val="-13"/>
        </w:rPr>
        <w:t xml:space="preserve"> </w:t>
      </w:r>
      <w:r>
        <w:t>ortadan</w:t>
      </w:r>
      <w:r>
        <w:rPr>
          <w:spacing w:val="-13"/>
        </w:rPr>
        <w:t xml:space="preserve"> </w:t>
      </w:r>
      <w:r>
        <w:t>kaldırmak</w:t>
      </w:r>
      <w:r>
        <w:rPr>
          <w:spacing w:val="-58"/>
        </w:rPr>
        <w:t xml:space="preserve"> </w:t>
      </w:r>
      <w:r>
        <w:t>adına</w:t>
      </w:r>
      <w:r>
        <w:rPr>
          <w:spacing w:val="-1"/>
        </w:rPr>
        <w:t xml:space="preserve"> </w:t>
      </w:r>
      <w:r>
        <w:t>istihdam, tedarik zinciri programlarını destekler.</w:t>
      </w:r>
    </w:p>
    <w:p w14:paraId="432755AA">
      <w:pPr>
        <w:pStyle w:val="2"/>
        <w:numPr>
          <w:ilvl w:val="1"/>
          <w:numId w:val="3"/>
        </w:numPr>
        <w:tabs>
          <w:tab w:val="left" w:pos="960"/>
        </w:tabs>
        <w:spacing w:before="202" w:after="0" w:line="240" w:lineRule="auto"/>
        <w:ind w:left="959" w:right="0" w:hanging="707"/>
        <w:jc w:val="both"/>
      </w:pPr>
      <w:r>
        <w:t>Kanuni</w:t>
      </w:r>
      <w:r>
        <w:rPr>
          <w:spacing w:val="-12"/>
        </w:rPr>
        <w:t xml:space="preserve"> </w:t>
      </w:r>
      <w:r>
        <w:t>düzenlemelere</w:t>
      </w:r>
      <w:r>
        <w:rPr>
          <w:spacing w:val="-10"/>
        </w:rPr>
        <w:t xml:space="preserve"> </w:t>
      </w:r>
      <w:r>
        <w:t>uygun</w:t>
      </w:r>
      <w:r>
        <w:rPr>
          <w:spacing w:val="-7"/>
        </w:rPr>
        <w:t xml:space="preserve"> </w:t>
      </w:r>
      <w:r>
        <w:t>faaliyet</w:t>
      </w:r>
      <w:r>
        <w:rPr>
          <w:spacing w:val="-6"/>
        </w:rPr>
        <w:t xml:space="preserve"> </w:t>
      </w:r>
      <w:r>
        <w:t>gösterme</w:t>
      </w:r>
    </w:p>
    <w:p w14:paraId="0DC923C5">
      <w:pPr>
        <w:pStyle w:val="5"/>
        <w:spacing w:before="5" w:line="237" w:lineRule="auto"/>
        <w:ind w:left="959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spacing w:val="13"/>
        </w:rPr>
        <w:t xml:space="preserve"> </w:t>
      </w:r>
      <w:r>
        <w:t>Döviz,</w:t>
      </w:r>
      <w:r>
        <w:rPr>
          <w:spacing w:val="14"/>
        </w:rPr>
        <w:t xml:space="preserve"> </w:t>
      </w:r>
      <w:r>
        <w:t>faaliyet</w:t>
      </w:r>
      <w:r>
        <w:rPr>
          <w:spacing w:val="15"/>
        </w:rPr>
        <w:t xml:space="preserve"> </w:t>
      </w:r>
      <w:r>
        <w:t>gösterdiği</w:t>
      </w:r>
      <w:r>
        <w:rPr>
          <w:spacing w:val="14"/>
        </w:rPr>
        <w:t xml:space="preserve"> </w:t>
      </w:r>
      <w:r>
        <w:t>ülkenin</w:t>
      </w:r>
      <w:r>
        <w:rPr>
          <w:spacing w:val="14"/>
        </w:rPr>
        <w:t xml:space="preserve"> </w:t>
      </w:r>
      <w:r>
        <w:t>mevzuatlarına</w:t>
      </w:r>
      <w:r>
        <w:rPr>
          <w:spacing w:val="15"/>
        </w:rPr>
        <w:t xml:space="preserve"> </w:t>
      </w:r>
      <w:r>
        <w:t>riayet</w:t>
      </w:r>
      <w:r>
        <w:rPr>
          <w:spacing w:val="15"/>
        </w:rPr>
        <w:t xml:space="preserve"> </w:t>
      </w:r>
      <w:r>
        <w:t>eder.</w:t>
      </w:r>
      <w:r>
        <w:rPr>
          <w:spacing w:val="16"/>
        </w:rPr>
        <w:t xml:space="preserve"> </w:t>
      </w:r>
      <w:r>
        <w:t>İş</w:t>
      </w:r>
      <w:r>
        <w:rPr>
          <w:spacing w:val="14"/>
        </w:rPr>
        <w:t xml:space="preserve"> </w:t>
      </w:r>
      <w:r>
        <w:t>ortaklarından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kendi</w:t>
      </w:r>
      <w:r>
        <w:rPr>
          <w:spacing w:val="-57"/>
        </w:rPr>
        <w:t xml:space="preserve"> </w:t>
      </w:r>
      <w:r>
        <w:t>ülke</w:t>
      </w:r>
      <w:r>
        <w:rPr>
          <w:spacing w:val="-1"/>
        </w:rPr>
        <w:t xml:space="preserve"> </w:t>
      </w:r>
      <w:r>
        <w:t>mevzuatlarına</w:t>
      </w:r>
      <w:r>
        <w:rPr>
          <w:spacing w:val="-1"/>
        </w:rPr>
        <w:t xml:space="preserve"> </w:t>
      </w:r>
      <w:r>
        <w:t>uygun davranmaları beklenir.</w:t>
      </w:r>
    </w:p>
    <w:p w14:paraId="6FDBA907">
      <w:pPr>
        <w:pStyle w:val="5"/>
      </w:pPr>
    </w:p>
    <w:p w14:paraId="3D042098">
      <w:pPr>
        <w:pStyle w:val="2"/>
        <w:numPr>
          <w:ilvl w:val="1"/>
          <w:numId w:val="3"/>
        </w:numPr>
        <w:tabs>
          <w:tab w:val="left" w:pos="960"/>
        </w:tabs>
        <w:spacing w:before="1" w:after="0" w:line="240" w:lineRule="auto"/>
        <w:ind w:left="959" w:right="0" w:hanging="707"/>
        <w:jc w:val="both"/>
      </w:pPr>
      <w:r>
        <w:t>Toplu</w:t>
      </w:r>
      <w:r>
        <w:rPr>
          <w:spacing w:val="-11"/>
        </w:rPr>
        <w:t xml:space="preserve"> </w:t>
      </w:r>
      <w:r>
        <w:t>Sözleşme</w:t>
      </w:r>
      <w:r>
        <w:rPr>
          <w:spacing w:val="-11"/>
        </w:rPr>
        <w:t xml:space="preserve"> </w:t>
      </w:r>
      <w:r>
        <w:t>Hakkı,</w:t>
      </w:r>
      <w:r>
        <w:rPr>
          <w:spacing w:val="-10"/>
        </w:rPr>
        <w:t xml:space="preserve"> </w:t>
      </w:r>
      <w:r>
        <w:t>Sendikalaşma</w:t>
      </w:r>
      <w:r>
        <w:rPr>
          <w:spacing w:val="-8"/>
        </w:rPr>
        <w:t xml:space="preserve"> </w:t>
      </w:r>
      <w:r>
        <w:t>özgürlüğü</w:t>
      </w:r>
      <w:r>
        <w:rPr>
          <w:spacing w:val="-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Örgütlenme</w:t>
      </w:r>
      <w:r>
        <w:rPr>
          <w:spacing w:val="-8"/>
        </w:rPr>
        <w:t xml:space="preserve"> </w:t>
      </w:r>
      <w:r>
        <w:t>Özgürlüğü</w:t>
      </w:r>
    </w:p>
    <w:p w14:paraId="52BB1720">
      <w:pPr>
        <w:pStyle w:val="5"/>
        <w:spacing w:before="7" w:line="235" w:lineRule="auto"/>
        <w:ind w:left="959" w:right="10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spacing w:val="1"/>
        </w:rPr>
        <w:t xml:space="preserve"> </w:t>
      </w:r>
      <w:r>
        <w:t>Döviz,</w:t>
      </w:r>
      <w:r>
        <w:rPr>
          <w:spacing w:val="1"/>
        </w:rPr>
        <w:t xml:space="preserve"> </w:t>
      </w:r>
      <w:r>
        <w:t>çalışanlarının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düzenlemeler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dernek</w:t>
      </w:r>
      <w:r>
        <w:rPr>
          <w:spacing w:val="1"/>
        </w:rPr>
        <w:t xml:space="preserve"> </w:t>
      </w:r>
      <w:r>
        <w:t>kurma,</w:t>
      </w:r>
      <w:r>
        <w:rPr>
          <w:spacing w:val="1"/>
        </w:rPr>
        <w:t xml:space="preserve"> </w:t>
      </w:r>
      <w:r>
        <w:t>toplantı</w:t>
      </w:r>
      <w:r>
        <w:rPr>
          <w:spacing w:val="-57"/>
        </w:rPr>
        <w:t xml:space="preserve"> </w:t>
      </w:r>
      <w:r>
        <w:t>düzenleme,</w:t>
      </w:r>
      <w:r>
        <w:rPr>
          <w:spacing w:val="-1"/>
        </w:rPr>
        <w:t xml:space="preserve"> </w:t>
      </w:r>
      <w:r>
        <w:t>sendikalaşma,</w:t>
      </w:r>
      <w:r>
        <w:rPr>
          <w:spacing w:val="-1"/>
        </w:rPr>
        <w:t xml:space="preserve"> </w:t>
      </w:r>
      <w:r>
        <w:t>örgütlenme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toplu</w:t>
      </w:r>
      <w:r>
        <w:rPr>
          <w:spacing w:val="-1"/>
        </w:rPr>
        <w:t xml:space="preserve"> </w:t>
      </w:r>
      <w:r>
        <w:t>sözleşme</w:t>
      </w:r>
      <w:r>
        <w:rPr>
          <w:spacing w:val="-2"/>
        </w:rPr>
        <w:t xml:space="preserve"> </w:t>
      </w:r>
      <w:r>
        <w:t>hakkı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özgürlüğüne</w:t>
      </w:r>
      <w:r>
        <w:rPr>
          <w:spacing w:val="-3"/>
        </w:rPr>
        <w:t xml:space="preserve"> </w:t>
      </w:r>
      <w:r>
        <w:t>saygı</w:t>
      </w:r>
      <w:r>
        <w:rPr>
          <w:spacing w:val="-1"/>
        </w:rPr>
        <w:t xml:space="preserve"> </w:t>
      </w:r>
      <w:r>
        <w:t>gösterir.</w:t>
      </w:r>
    </w:p>
    <w:p w14:paraId="68E4EC29">
      <w:pPr>
        <w:pStyle w:val="5"/>
        <w:spacing w:before="2"/>
      </w:pPr>
    </w:p>
    <w:p w14:paraId="086DC973">
      <w:pPr>
        <w:pStyle w:val="2"/>
        <w:numPr>
          <w:ilvl w:val="1"/>
          <w:numId w:val="3"/>
        </w:numPr>
        <w:tabs>
          <w:tab w:val="left" w:pos="977"/>
        </w:tabs>
        <w:spacing w:before="0" w:after="0" w:line="240" w:lineRule="auto"/>
        <w:ind w:left="976" w:right="0" w:hanging="801"/>
        <w:jc w:val="both"/>
      </w:pPr>
      <w:r>
        <w:t>Taciz,</w:t>
      </w:r>
      <w:r>
        <w:rPr>
          <w:spacing w:val="-7"/>
        </w:rPr>
        <w:t xml:space="preserve"> </w:t>
      </w:r>
      <w:r>
        <w:t>Mobbing,</w:t>
      </w:r>
      <w:r>
        <w:rPr>
          <w:spacing w:val="-7"/>
        </w:rPr>
        <w:t xml:space="preserve"> </w:t>
      </w:r>
      <w:r>
        <w:t>Kötü</w:t>
      </w:r>
      <w:r>
        <w:rPr>
          <w:spacing w:val="-10"/>
        </w:rPr>
        <w:t xml:space="preserve"> </w:t>
      </w:r>
      <w:r>
        <w:t>Muamele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Şiddetin</w:t>
      </w:r>
      <w:r>
        <w:rPr>
          <w:spacing w:val="-8"/>
        </w:rPr>
        <w:t xml:space="preserve"> </w:t>
      </w:r>
      <w:r>
        <w:t>Önlenmesi</w:t>
      </w:r>
    </w:p>
    <w:p w14:paraId="527C1227">
      <w:pPr>
        <w:pStyle w:val="5"/>
        <w:spacing w:before="5" w:line="237" w:lineRule="auto"/>
        <w:ind w:left="959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spacing w:val="-4"/>
        </w:rPr>
        <w:t xml:space="preserve"> </w:t>
      </w:r>
      <w:r>
        <w:t>Döviz,</w:t>
      </w:r>
      <w:r>
        <w:rPr>
          <w:spacing w:val="-2"/>
        </w:rPr>
        <w:t xml:space="preserve"> </w:t>
      </w:r>
      <w:r>
        <w:t>iş</w:t>
      </w:r>
      <w:r>
        <w:rPr>
          <w:spacing w:val="-8"/>
        </w:rPr>
        <w:t xml:space="preserve"> </w:t>
      </w:r>
      <w:r>
        <w:t>ortamında</w:t>
      </w:r>
      <w:r>
        <w:rPr>
          <w:spacing w:val="-10"/>
        </w:rPr>
        <w:t xml:space="preserve"> </w:t>
      </w:r>
      <w:r>
        <w:t>çalışanlara</w:t>
      </w:r>
      <w:r>
        <w:rPr>
          <w:spacing w:val="-5"/>
        </w:rPr>
        <w:t xml:space="preserve"> </w:t>
      </w:r>
      <w:r>
        <w:t>karşı</w:t>
      </w:r>
      <w:r>
        <w:rPr>
          <w:spacing w:val="-14"/>
        </w:rPr>
        <w:t xml:space="preserve"> </w:t>
      </w:r>
      <w:r>
        <w:t>taciz,</w:t>
      </w:r>
      <w:r>
        <w:rPr>
          <w:spacing w:val="-5"/>
        </w:rPr>
        <w:t xml:space="preserve"> </w:t>
      </w:r>
      <w:r>
        <w:t>mobbing,</w:t>
      </w:r>
      <w:r>
        <w:rPr>
          <w:spacing w:val="-2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türlü</w:t>
      </w:r>
      <w:r>
        <w:rPr>
          <w:spacing w:val="-7"/>
        </w:rPr>
        <w:t xml:space="preserve"> </w:t>
      </w:r>
      <w:r>
        <w:t>kötü</w:t>
      </w:r>
      <w:r>
        <w:rPr>
          <w:spacing w:val="-14"/>
        </w:rPr>
        <w:t xml:space="preserve"> </w:t>
      </w:r>
      <w:r>
        <w:t>muamele,</w:t>
      </w:r>
      <w:r>
        <w:rPr>
          <w:spacing w:val="-2"/>
        </w:rPr>
        <w:t xml:space="preserve"> </w:t>
      </w:r>
      <w:r>
        <w:t>şiddet</w:t>
      </w:r>
      <w:r>
        <w:rPr>
          <w:spacing w:val="-2"/>
        </w:rPr>
        <w:t xml:space="preserve"> </w:t>
      </w:r>
      <w:r>
        <w:t>gibi</w:t>
      </w:r>
      <w:r>
        <w:rPr>
          <w:spacing w:val="-57"/>
        </w:rPr>
        <w:t xml:space="preserve"> </w:t>
      </w:r>
      <w:r>
        <w:t>olaylara</w:t>
      </w:r>
      <w:r>
        <w:rPr>
          <w:spacing w:val="-3"/>
        </w:rPr>
        <w:t xml:space="preserve"> </w:t>
      </w:r>
      <w:r>
        <w:t>müsamaha</w:t>
      </w:r>
      <w:r>
        <w:rPr>
          <w:spacing w:val="-1"/>
        </w:rPr>
        <w:t xml:space="preserve"> </w:t>
      </w:r>
      <w:r>
        <w:t>göstermez, sıfır</w:t>
      </w:r>
      <w:r>
        <w:rPr>
          <w:spacing w:val="-1"/>
        </w:rPr>
        <w:t xml:space="preserve"> </w:t>
      </w:r>
      <w:r>
        <w:t>tolerans</w:t>
      </w:r>
      <w:r>
        <w:rPr>
          <w:spacing w:val="-1"/>
        </w:rPr>
        <w:t xml:space="preserve"> </w:t>
      </w:r>
      <w:r>
        <w:t>yaklaşımını benimser.</w:t>
      </w:r>
    </w:p>
    <w:p w14:paraId="5E5C81E2">
      <w:pPr>
        <w:pStyle w:val="5"/>
      </w:pPr>
    </w:p>
    <w:p w14:paraId="5990AE2C">
      <w:pPr>
        <w:pStyle w:val="2"/>
        <w:numPr>
          <w:ilvl w:val="1"/>
          <w:numId w:val="3"/>
        </w:numPr>
        <w:tabs>
          <w:tab w:val="left" w:pos="977"/>
        </w:tabs>
        <w:spacing w:before="1" w:after="0" w:line="240" w:lineRule="auto"/>
        <w:ind w:left="976" w:right="0" w:hanging="801"/>
        <w:jc w:val="both"/>
      </w:pPr>
      <w:r>
        <w:rPr>
          <w:spacing w:val="-1"/>
        </w:rPr>
        <w:t>İfade</w:t>
      </w:r>
      <w:r>
        <w:rPr>
          <w:spacing w:val="-13"/>
        </w:rPr>
        <w:t xml:space="preserve"> </w:t>
      </w:r>
      <w:r>
        <w:rPr>
          <w:spacing w:val="-1"/>
        </w:rPr>
        <w:t>Özgürlüğü</w:t>
      </w:r>
    </w:p>
    <w:p w14:paraId="770C470E">
      <w:pPr>
        <w:pStyle w:val="5"/>
        <w:spacing w:before="2"/>
        <w:ind w:left="959" w:right="101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spacing w:val="1"/>
        </w:rPr>
        <w:t xml:space="preserve"> </w:t>
      </w:r>
      <w:r>
        <w:t>Döviz,</w:t>
      </w:r>
      <w:r>
        <w:rPr>
          <w:spacing w:val="1"/>
        </w:rPr>
        <w:t xml:space="preserve"> </w:t>
      </w:r>
      <w:r>
        <w:t>çalışanlarının,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ortamında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özgürlüğünü</w:t>
      </w:r>
      <w:r>
        <w:rPr>
          <w:spacing w:val="1"/>
        </w:rPr>
        <w:t xml:space="preserve"> </w:t>
      </w:r>
      <w:r>
        <w:t>kullanma</w:t>
      </w:r>
      <w:r>
        <w:rPr>
          <w:spacing w:val="1"/>
        </w:rPr>
        <w:t xml:space="preserve"> </w:t>
      </w:r>
      <w:r>
        <w:t>haklarını</w:t>
      </w:r>
      <w:r>
        <w:rPr>
          <w:spacing w:val="1"/>
        </w:rPr>
        <w:t xml:space="preserve"> </w:t>
      </w:r>
      <w:r>
        <w:t>sekteye</w:t>
      </w:r>
      <w:r>
        <w:rPr>
          <w:spacing w:val="1"/>
        </w:rPr>
        <w:t xml:space="preserve"> </w:t>
      </w:r>
      <w:r>
        <w:t>uğratacak</w:t>
      </w:r>
      <w:r>
        <w:rPr>
          <w:spacing w:val="-4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türlü</w:t>
      </w:r>
      <w:r>
        <w:rPr>
          <w:spacing w:val="-3"/>
        </w:rPr>
        <w:t xml:space="preserve"> </w:t>
      </w:r>
      <w:r>
        <w:t>durumun</w:t>
      </w:r>
      <w:r>
        <w:rPr>
          <w:spacing w:val="-8"/>
        </w:rPr>
        <w:t xml:space="preserve"> </w:t>
      </w:r>
      <w:r>
        <w:t>önüne</w:t>
      </w:r>
      <w:r>
        <w:rPr>
          <w:spacing w:val="-5"/>
        </w:rPr>
        <w:t xml:space="preserve"> </w:t>
      </w:r>
      <w:r>
        <w:t>geçmeyi</w:t>
      </w:r>
      <w:r>
        <w:rPr>
          <w:spacing w:val="-3"/>
        </w:rPr>
        <w:t xml:space="preserve"> </w:t>
      </w:r>
      <w:r>
        <w:t>ilke</w:t>
      </w:r>
      <w:r>
        <w:rPr>
          <w:spacing w:val="-2"/>
        </w:rPr>
        <w:t xml:space="preserve"> </w:t>
      </w:r>
      <w:r>
        <w:t>edinir,</w:t>
      </w:r>
      <w:r>
        <w:rPr>
          <w:spacing w:val="-1"/>
        </w:rPr>
        <w:t xml:space="preserve"> </w:t>
      </w:r>
      <w:r>
        <w:t>çalışanlarına</w:t>
      </w:r>
      <w:r>
        <w:rPr>
          <w:spacing w:val="-4"/>
        </w:rPr>
        <w:t xml:space="preserve"> </w:t>
      </w:r>
      <w:r>
        <w:t>kendilerini</w:t>
      </w:r>
      <w:r>
        <w:rPr>
          <w:spacing w:val="-3"/>
        </w:rPr>
        <w:t xml:space="preserve"> </w:t>
      </w:r>
      <w:r>
        <w:t>ifade</w:t>
      </w:r>
      <w:r>
        <w:rPr>
          <w:spacing w:val="-4"/>
        </w:rPr>
        <w:t xml:space="preserve"> </w:t>
      </w:r>
      <w:r>
        <w:t>etmeleri</w:t>
      </w:r>
      <w:r>
        <w:rPr>
          <w:spacing w:val="-58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uygun ortamı hazırlar.</w:t>
      </w:r>
    </w:p>
    <w:p w14:paraId="7A4D2E8A">
      <w:pPr>
        <w:pStyle w:val="5"/>
        <w:spacing w:before="9"/>
        <w:rPr>
          <w:sz w:val="23"/>
        </w:rPr>
      </w:pPr>
    </w:p>
    <w:p w14:paraId="0BF88E60">
      <w:pPr>
        <w:pStyle w:val="2"/>
        <w:numPr>
          <w:ilvl w:val="1"/>
          <w:numId w:val="3"/>
        </w:numPr>
        <w:tabs>
          <w:tab w:val="left" w:pos="960"/>
        </w:tabs>
        <w:spacing w:before="1" w:after="0" w:line="240" w:lineRule="auto"/>
        <w:ind w:left="959" w:right="0" w:hanging="707"/>
        <w:jc w:val="both"/>
      </w:pPr>
      <w:r>
        <w:t>Sağlıklı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Güvenli</w:t>
      </w:r>
      <w:r>
        <w:rPr>
          <w:spacing w:val="-4"/>
        </w:rPr>
        <w:t xml:space="preserve"> </w:t>
      </w:r>
      <w:r>
        <w:t>Çalışma</w:t>
      </w:r>
    </w:p>
    <w:p w14:paraId="053727C2">
      <w:pPr>
        <w:pStyle w:val="5"/>
        <w:spacing w:before="2"/>
        <w:ind w:left="959" w:right="101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Döviz, tüm çalışanlarına güvenle, sağlıkla ve memnuniyetle çalışabilecekleri iş ortamı</w:t>
      </w:r>
      <w:r>
        <w:rPr>
          <w:spacing w:val="1"/>
        </w:rPr>
        <w:t xml:space="preserve"> </w:t>
      </w:r>
      <w:r>
        <w:t>ve koşullarını sağlamayı öncelikli konuları arasında görür. Tüm faaliyetlerinde “sıfır kaza”</w:t>
      </w:r>
      <w:r>
        <w:rPr>
          <w:spacing w:val="1"/>
        </w:rPr>
        <w:t xml:space="preserve"> </w:t>
      </w:r>
      <w:r>
        <w:t>hedefiyle yaralanma ve kaza riskini en aza indirmek için tüm gerekli önlemleri alır. İş sağlığı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güvenliğine</w:t>
      </w:r>
      <w:r>
        <w:rPr>
          <w:spacing w:val="-1"/>
        </w:rPr>
        <w:t xml:space="preserve"> </w:t>
      </w:r>
      <w:r>
        <w:t>(İSG)</w:t>
      </w:r>
      <w:r>
        <w:rPr>
          <w:spacing w:val="-3"/>
        </w:rPr>
        <w:t xml:space="preserve"> </w:t>
      </w:r>
      <w:r>
        <w:t>yönelik</w:t>
      </w:r>
      <w:r>
        <w:rPr>
          <w:spacing w:val="-1"/>
        </w:rPr>
        <w:t xml:space="preserve"> </w:t>
      </w:r>
      <w:r>
        <w:t>ulusal</w:t>
      </w:r>
      <w:r>
        <w:rPr>
          <w:spacing w:val="-1"/>
        </w:rPr>
        <w:t xml:space="preserve"> </w:t>
      </w:r>
      <w:r>
        <w:t>mevzuata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uluslararası</w:t>
      </w:r>
      <w:r>
        <w:rPr>
          <w:spacing w:val="-2"/>
        </w:rPr>
        <w:t xml:space="preserve"> </w:t>
      </w:r>
      <w:r>
        <w:t>prensiplere</w:t>
      </w:r>
      <w:r>
        <w:rPr>
          <w:spacing w:val="-3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uyumu</w:t>
      </w:r>
      <w:r>
        <w:rPr>
          <w:spacing w:val="-1"/>
        </w:rPr>
        <w:t xml:space="preserve"> </w:t>
      </w:r>
      <w:r>
        <w:t>gözetir.</w:t>
      </w:r>
    </w:p>
    <w:p w14:paraId="26362944">
      <w:pPr>
        <w:pStyle w:val="5"/>
        <w:spacing w:before="7"/>
        <w:rPr>
          <w:sz w:val="23"/>
        </w:rPr>
      </w:pPr>
    </w:p>
    <w:p w14:paraId="40F40A1B">
      <w:pPr>
        <w:pStyle w:val="2"/>
        <w:numPr>
          <w:ilvl w:val="1"/>
          <w:numId w:val="3"/>
        </w:numPr>
        <w:tabs>
          <w:tab w:val="left" w:pos="960"/>
        </w:tabs>
        <w:spacing w:before="0" w:after="0" w:line="240" w:lineRule="auto"/>
        <w:ind w:left="959" w:right="0" w:hanging="707"/>
        <w:jc w:val="both"/>
      </w:pPr>
      <w:r>
        <w:rPr>
          <w:spacing w:val="-1"/>
        </w:rPr>
        <w:t>İşgücü</w:t>
      </w:r>
      <w:r>
        <w:rPr>
          <w:spacing w:val="-10"/>
        </w:rPr>
        <w:t xml:space="preserve"> </w:t>
      </w:r>
      <w:r>
        <w:rPr>
          <w:spacing w:val="-1"/>
        </w:rPr>
        <w:t>Uygulamaları</w:t>
      </w:r>
    </w:p>
    <w:p w14:paraId="7D7EA3AB">
      <w:pPr>
        <w:pStyle w:val="5"/>
        <w:spacing w:before="2"/>
        <w:ind w:left="959" w:right="112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Döviz, ILO’nun Temel İş İlkeleri ve Hakları Beyannamesi’nde ortaya konan kurallara</w:t>
      </w:r>
      <w:r>
        <w:rPr>
          <w:spacing w:val="1"/>
        </w:rPr>
        <w:t xml:space="preserve"> </w:t>
      </w:r>
      <w:r>
        <w:t xml:space="preserve">uyar ve </w:t>
      </w:r>
      <w:r>
        <w:rPr>
          <w:b/>
        </w:rPr>
        <w:t xml:space="preserve">tüm paydaşlarının </w:t>
      </w:r>
      <w:r>
        <w:t>güvenli, insani biçimde çalışma koşullarında, ücretlerinin adil ve</w:t>
      </w:r>
      <w:r>
        <w:rPr>
          <w:spacing w:val="1"/>
        </w:rPr>
        <w:t xml:space="preserve"> </w:t>
      </w:r>
      <w:r>
        <w:t>hakkaniyet</w:t>
      </w:r>
      <w:r>
        <w:rPr>
          <w:spacing w:val="-1"/>
        </w:rPr>
        <w:t xml:space="preserve"> </w:t>
      </w:r>
      <w:r>
        <w:t>içerisinde elde</w:t>
      </w:r>
      <w:r>
        <w:rPr>
          <w:spacing w:val="-1"/>
        </w:rPr>
        <w:t xml:space="preserve"> </w:t>
      </w:r>
      <w:r>
        <w:t>etmelerini arar.</w:t>
      </w:r>
    </w:p>
    <w:p w14:paraId="5209D903">
      <w:pPr>
        <w:pStyle w:val="5"/>
        <w:spacing w:before="1"/>
      </w:pPr>
    </w:p>
    <w:p w14:paraId="24A853DE">
      <w:pPr>
        <w:pStyle w:val="2"/>
        <w:numPr>
          <w:ilvl w:val="1"/>
          <w:numId w:val="3"/>
        </w:numPr>
        <w:tabs>
          <w:tab w:val="left" w:pos="960"/>
        </w:tabs>
        <w:spacing w:before="0" w:after="0" w:line="240" w:lineRule="auto"/>
        <w:ind w:left="959" w:right="0" w:hanging="707"/>
        <w:jc w:val="both"/>
      </w:pPr>
      <w:r>
        <w:t>Etik</w:t>
      </w:r>
    </w:p>
    <w:p w14:paraId="41D044AF">
      <w:pPr>
        <w:pStyle w:val="5"/>
        <w:ind w:left="959" w:right="104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Döviz, değerleri kapsamında adil, dürüst, mevzuata uygun davranır. İnsan haklarını</w:t>
      </w:r>
      <w:r>
        <w:rPr>
          <w:spacing w:val="1"/>
        </w:rPr>
        <w:t xml:space="preserve"> </w:t>
      </w:r>
      <w:r>
        <w:t>gözetmekle birlikte sürdürülebilir bir hayat için “insan için ekonomi” modelini benimseyerek</w:t>
      </w:r>
      <w:r>
        <w:rPr>
          <w:spacing w:val="1"/>
        </w:rPr>
        <w:t xml:space="preserve"> </w:t>
      </w:r>
      <w:r>
        <w:t>çevreye duyarlı faaliyetler sürdürür ve suç gelirlerinin aklanmasının ve terörün finansmanın</w:t>
      </w:r>
      <w:r>
        <w:rPr>
          <w:spacing w:val="1"/>
        </w:rPr>
        <w:t xml:space="preserve"> </w:t>
      </w:r>
      <w:r>
        <w:t>önlenmesi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kitle</w:t>
      </w:r>
      <w:r>
        <w:rPr>
          <w:spacing w:val="1"/>
        </w:rPr>
        <w:t xml:space="preserve"> </w:t>
      </w:r>
      <w:r>
        <w:t>imha</w:t>
      </w:r>
      <w:r>
        <w:rPr>
          <w:spacing w:val="1"/>
        </w:rPr>
        <w:t xml:space="preserve"> </w:t>
      </w:r>
      <w:r>
        <w:t>silahlarının</w:t>
      </w:r>
      <w:r>
        <w:rPr>
          <w:spacing w:val="1"/>
        </w:rPr>
        <w:t xml:space="preserve"> </w:t>
      </w:r>
      <w:r>
        <w:t>yayılmasının</w:t>
      </w:r>
      <w:r>
        <w:rPr>
          <w:spacing w:val="1"/>
        </w:rPr>
        <w:t xml:space="preserve"> </w:t>
      </w:r>
      <w:r>
        <w:t>finansmanının</w:t>
      </w:r>
      <w:r>
        <w:rPr>
          <w:spacing w:val="1"/>
        </w:rPr>
        <w:t xml:space="preserve"> </w:t>
      </w:r>
      <w:r>
        <w:t>önlenmesi,</w:t>
      </w:r>
      <w:r>
        <w:rPr>
          <w:spacing w:val="1"/>
        </w:rPr>
        <w:t xml:space="preserve"> </w:t>
      </w:r>
      <w:r>
        <w:t>rüşvet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yolsuzlukla</w:t>
      </w:r>
      <w:r>
        <w:rPr>
          <w:spacing w:val="-2"/>
        </w:rPr>
        <w:t xml:space="preserve"> </w:t>
      </w:r>
      <w:r>
        <w:t>mücadele kapsamında</w:t>
      </w:r>
      <w:r>
        <w:rPr>
          <w:spacing w:val="-1"/>
        </w:rPr>
        <w:t xml:space="preserve"> </w:t>
      </w:r>
      <w:r>
        <w:t>tüm yasal önlemleri alır.</w:t>
      </w:r>
    </w:p>
    <w:p w14:paraId="78D6F868">
      <w:pPr>
        <w:pStyle w:val="5"/>
        <w:spacing w:before="9"/>
        <w:rPr>
          <w:sz w:val="23"/>
        </w:rPr>
      </w:pPr>
    </w:p>
    <w:p w14:paraId="459818A6">
      <w:pPr>
        <w:pStyle w:val="2"/>
        <w:numPr>
          <w:ilvl w:val="1"/>
          <w:numId w:val="3"/>
        </w:numPr>
        <w:tabs>
          <w:tab w:val="left" w:pos="960"/>
        </w:tabs>
        <w:spacing w:before="0" w:after="0" w:line="240" w:lineRule="auto"/>
        <w:ind w:left="959" w:right="0" w:hanging="707"/>
        <w:jc w:val="both"/>
      </w:pPr>
      <w:r>
        <w:t>Çevre</w:t>
      </w:r>
    </w:p>
    <w:p w14:paraId="02398A66">
      <w:pPr>
        <w:pStyle w:val="5"/>
        <w:spacing w:before="5" w:line="237" w:lineRule="auto"/>
        <w:ind w:left="959"/>
      </w:pPr>
      <w:r>
        <w:rPr>
          <w:rFonts w:hint="default"/>
          <w:color w:val="121212"/>
          <w:spacing w:val="4"/>
          <w:lang w:val="tr-TR"/>
        </w:rPr>
        <w:t>Santral</w:t>
      </w:r>
      <w:r>
        <w:t xml:space="preserve"> Döviz,</w:t>
      </w:r>
      <w:r>
        <w:rPr>
          <w:spacing w:val="1"/>
        </w:rPr>
        <w:t xml:space="preserve"> </w:t>
      </w:r>
      <w:r>
        <w:t>insanların</w:t>
      </w:r>
      <w:r>
        <w:rPr>
          <w:spacing w:val="1"/>
        </w:rPr>
        <w:t xml:space="preserve"> </w:t>
      </w:r>
      <w:r>
        <w:t>sürdürülebilir bir yaşama sahip</w:t>
      </w:r>
      <w:r>
        <w:rPr>
          <w:spacing w:val="1"/>
        </w:rPr>
        <w:t xml:space="preserve"> </w:t>
      </w:r>
      <w:r>
        <w:t>olabilmesi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çevresel</w:t>
      </w:r>
      <w:r>
        <w:rPr>
          <w:spacing w:val="1"/>
        </w:rPr>
        <w:t xml:space="preserve"> </w:t>
      </w:r>
      <w:r>
        <w:t>konularda</w:t>
      </w:r>
      <w:r>
        <w:rPr>
          <w:spacing w:val="-57"/>
        </w:rPr>
        <w:t xml:space="preserve"> </w:t>
      </w:r>
      <w:r>
        <w:t>hassas</w:t>
      </w:r>
      <w:r>
        <w:rPr>
          <w:spacing w:val="-2"/>
        </w:rPr>
        <w:t xml:space="preserve"> </w:t>
      </w:r>
      <w:r>
        <w:t>bir yaklaşım benimser.</w:t>
      </w:r>
    </w:p>
    <w:p w14:paraId="21EADB2B">
      <w:pPr>
        <w:pStyle w:val="5"/>
        <w:spacing w:before="1"/>
      </w:pPr>
    </w:p>
    <w:p w14:paraId="70520C9F">
      <w:pPr>
        <w:pStyle w:val="2"/>
        <w:numPr>
          <w:ilvl w:val="1"/>
          <w:numId w:val="3"/>
        </w:numPr>
        <w:tabs>
          <w:tab w:val="left" w:pos="960"/>
        </w:tabs>
        <w:spacing w:before="0" w:after="0" w:line="240" w:lineRule="auto"/>
        <w:ind w:left="959" w:right="0" w:hanging="707"/>
        <w:jc w:val="both"/>
      </w:pPr>
      <w:r>
        <w:t>Suç</w:t>
      </w:r>
      <w:r>
        <w:rPr>
          <w:spacing w:val="-6"/>
        </w:rPr>
        <w:t xml:space="preserve"> </w:t>
      </w:r>
      <w:r>
        <w:t>Teşkil</w:t>
      </w:r>
      <w:r>
        <w:rPr>
          <w:spacing w:val="-11"/>
        </w:rPr>
        <w:t xml:space="preserve"> </w:t>
      </w:r>
      <w:r>
        <w:t>Eden</w:t>
      </w:r>
      <w:r>
        <w:rPr>
          <w:spacing w:val="-3"/>
        </w:rPr>
        <w:t xml:space="preserve"> </w:t>
      </w:r>
      <w:r>
        <w:t>Fiiller</w:t>
      </w:r>
    </w:p>
    <w:p w14:paraId="0853E514">
      <w:pPr>
        <w:pStyle w:val="5"/>
        <w:spacing w:before="7" w:line="235" w:lineRule="auto"/>
        <w:ind w:left="959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spacing w:val="5"/>
        </w:rPr>
        <w:t xml:space="preserve"> </w:t>
      </w:r>
      <w:r>
        <w:t>Döviz,</w:t>
      </w:r>
      <w:r>
        <w:rPr>
          <w:spacing w:val="8"/>
        </w:rPr>
        <w:t xml:space="preserve"> </w:t>
      </w:r>
      <w:r>
        <w:t>faaliyet</w:t>
      </w:r>
      <w:r>
        <w:rPr>
          <w:spacing w:val="11"/>
        </w:rPr>
        <w:t xml:space="preserve"> </w:t>
      </w:r>
      <w:r>
        <w:t>gösterilen</w:t>
      </w:r>
      <w:r>
        <w:rPr>
          <w:spacing w:val="5"/>
        </w:rPr>
        <w:t xml:space="preserve"> </w:t>
      </w:r>
      <w:r>
        <w:t>ülkelerde</w:t>
      </w:r>
      <w:r>
        <w:rPr>
          <w:spacing w:val="4"/>
        </w:rPr>
        <w:t xml:space="preserve"> </w:t>
      </w:r>
      <w:r>
        <w:t>suç</w:t>
      </w:r>
      <w:r>
        <w:rPr>
          <w:spacing w:val="7"/>
        </w:rPr>
        <w:t xml:space="preserve"> </w:t>
      </w:r>
      <w:r>
        <w:t>veya</w:t>
      </w:r>
      <w:r>
        <w:rPr>
          <w:spacing w:val="7"/>
        </w:rPr>
        <w:t xml:space="preserve"> </w:t>
      </w:r>
      <w:r>
        <w:t>hak</w:t>
      </w:r>
      <w:r>
        <w:rPr>
          <w:spacing w:val="8"/>
        </w:rPr>
        <w:t xml:space="preserve"> </w:t>
      </w:r>
      <w:r>
        <w:t>ihlali</w:t>
      </w:r>
      <w:r>
        <w:rPr>
          <w:spacing w:val="6"/>
        </w:rPr>
        <w:t xml:space="preserve"> </w:t>
      </w:r>
      <w:r>
        <w:t>fiili</w:t>
      </w:r>
      <w:r>
        <w:rPr>
          <w:spacing w:val="6"/>
        </w:rPr>
        <w:t xml:space="preserve"> </w:t>
      </w:r>
      <w:r>
        <w:t>ile</w:t>
      </w:r>
      <w:r>
        <w:rPr>
          <w:spacing w:val="12"/>
        </w:rPr>
        <w:t xml:space="preserve"> </w:t>
      </w:r>
      <w:r>
        <w:t>sonuçlanabilecek</w:t>
      </w:r>
      <w:r>
        <w:rPr>
          <w:spacing w:val="-57"/>
        </w:rPr>
        <w:t xml:space="preserve"> </w:t>
      </w:r>
      <w:r>
        <w:t>girişimlerde</w:t>
      </w:r>
      <w:r>
        <w:rPr>
          <w:spacing w:val="-3"/>
        </w:rPr>
        <w:t xml:space="preserve"> </w:t>
      </w:r>
      <w:r>
        <w:t>bulunmaz. Bu konuda</w:t>
      </w:r>
      <w:r>
        <w:rPr>
          <w:spacing w:val="-1"/>
        </w:rPr>
        <w:t xml:space="preserve"> </w:t>
      </w:r>
      <w:r>
        <w:t>hiç kimseye</w:t>
      </w:r>
      <w:r>
        <w:rPr>
          <w:spacing w:val="-2"/>
        </w:rPr>
        <w:t xml:space="preserve"> </w:t>
      </w:r>
      <w:r>
        <w:t>tolerans</w:t>
      </w:r>
      <w:r>
        <w:rPr>
          <w:spacing w:val="-1"/>
        </w:rPr>
        <w:t xml:space="preserve"> </w:t>
      </w:r>
      <w:r>
        <w:t>göstermez.</w:t>
      </w:r>
    </w:p>
    <w:p w14:paraId="5971F69E">
      <w:pPr>
        <w:spacing w:after="0" w:line="235" w:lineRule="auto"/>
        <w:sectPr>
          <w:pgSz w:w="11920" w:h="16850"/>
          <w:pgMar w:top="760" w:right="1020" w:bottom="1180" w:left="740" w:header="0" w:footer="926" w:gutter="0"/>
          <w:cols w:space="720" w:num="1"/>
        </w:sectPr>
      </w:pPr>
    </w:p>
    <w:p w14:paraId="2D06E6DC">
      <w:pPr>
        <w:pStyle w:val="7"/>
        <w:numPr>
          <w:ilvl w:val="0"/>
          <w:numId w:val="1"/>
        </w:numPr>
        <w:tabs>
          <w:tab w:val="left" w:pos="828"/>
        </w:tabs>
        <w:spacing w:before="29" w:after="0" w:line="240" w:lineRule="auto"/>
        <w:ind w:left="827" w:right="0" w:hanging="358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pacing w:val="-1"/>
          <w:sz w:val="22"/>
        </w:rPr>
        <w:t>YETKİ</w:t>
      </w:r>
      <w:r>
        <w:rPr>
          <w:rFonts w:ascii="Calibri" w:hAnsi="Calibri"/>
          <w:b/>
          <w:spacing w:val="-10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VE</w:t>
      </w:r>
      <w:r>
        <w:rPr>
          <w:rFonts w:ascii="Calibri" w:hAnsi="Calibri"/>
          <w:b/>
          <w:spacing w:val="-11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SORUMLULUKLAR</w:t>
      </w:r>
    </w:p>
    <w:p w14:paraId="670FD96D">
      <w:pPr>
        <w:pStyle w:val="7"/>
        <w:numPr>
          <w:ilvl w:val="1"/>
          <w:numId w:val="1"/>
        </w:numPr>
        <w:tabs>
          <w:tab w:val="left" w:pos="1387"/>
        </w:tabs>
        <w:spacing w:before="10" w:after="0" w:line="240" w:lineRule="auto"/>
        <w:ind w:left="1386" w:right="0" w:hanging="711"/>
        <w:jc w:val="both"/>
        <w:rPr>
          <w:sz w:val="24"/>
        </w:rPr>
      </w:pPr>
      <w:r>
        <w:rPr>
          <w:spacing w:val="-1"/>
          <w:sz w:val="24"/>
        </w:rPr>
        <w:t>İnsan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Hakları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Politikası’nın</w:t>
      </w:r>
      <w:r>
        <w:rPr>
          <w:spacing w:val="-3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düzeyde</w:t>
      </w:r>
      <w:r>
        <w:rPr>
          <w:spacing w:val="-5"/>
          <w:sz w:val="24"/>
        </w:rPr>
        <w:t xml:space="preserve"> </w:t>
      </w:r>
      <w:r>
        <w:rPr>
          <w:sz w:val="24"/>
        </w:rPr>
        <w:t>Yönetim</w:t>
      </w:r>
      <w:r>
        <w:rPr>
          <w:spacing w:val="-3"/>
          <w:sz w:val="24"/>
        </w:rPr>
        <w:t xml:space="preserve"> </w:t>
      </w:r>
      <w:r>
        <w:rPr>
          <w:sz w:val="24"/>
        </w:rPr>
        <w:t>Kurulu’na</w:t>
      </w:r>
      <w:r>
        <w:rPr>
          <w:spacing w:val="-4"/>
          <w:sz w:val="24"/>
        </w:rPr>
        <w:t xml:space="preserve"> </w:t>
      </w:r>
      <w:r>
        <w:rPr>
          <w:sz w:val="24"/>
        </w:rPr>
        <w:t>aittir.</w:t>
      </w:r>
    </w:p>
    <w:p w14:paraId="3E720443">
      <w:pPr>
        <w:pStyle w:val="7"/>
        <w:numPr>
          <w:ilvl w:val="1"/>
          <w:numId w:val="1"/>
        </w:numPr>
        <w:tabs>
          <w:tab w:val="left" w:pos="1387"/>
        </w:tabs>
        <w:spacing w:before="22" w:after="0" w:line="259" w:lineRule="auto"/>
        <w:ind w:left="1386" w:right="109" w:hanging="711"/>
        <w:jc w:val="both"/>
        <w:rPr>
          <w:sz w:val="24"/>
        </w:rPr>
      </w:pP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Kurulu,</w:t>
      </w:r>
      <w:r>
        <w:rPr>
          <w:spacing w:val="1"/>
          <w:sz w:val="24"/>
        </w:rPr>
        <w:t xml:space="preserve"> </w:t>
      </w:r>
      <w:r>
        <w:rPr>
          <w:sz w:val="24"/>
        </w:rPr>
        <w:t>insan</w:t>
      </w:r>
      <w:r>
        <w:rPr>
          <w:spacing w:val="1"/>
          <w:sz w:val="24"/>
        </w:rPr>
        <w:t xml:space="preserve"> </w:t>
      </w:r>
      <w:r>
        <w:rPr>
          <w:sz w:val="24"/>
        </w:rPr>
        <w:t>hakları</w:t>
      </w:r>
      <w:r>
        <w:rPr>
          <w:spacing w:val="1"/>
          <w:sz w:val="24"/>
        </w:rPr>
        <w:t xml:space="preserve"> </w:t>
      </w:r>
      <w:r>
        <w:rPr>
          <w:sz w:val="24"/>
        </w:rPr>
        <w:t>politikasına,</w:t>
      </w:r>
      <w:r>
        <w:rPr>
          <w:spacing w:val="1"/>
          <w:sz w:val="24"/>
        </w:rPr>
        <w:t xml:space="preserve"> </w:t>
      </w:r>
      <w:r>
        <w:rPr>
          <w:sz w:val="24"/>
        </w:rPr>
        <w:t>kural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düzenlemelere</w:t>
      </w:r>
      <w:r>
        <w:rPr>
          <w:spacing w:val="1"/>
          <w:sz w:val="24"/>
        </w:rPr>
        <w:t xml:space="preserve"> </w:t>
      </w:r>
      <w:r>
        <w:rPr>
          <w:sz w:val="24"/>
        </w:rPr>
        <w:t>uyulmaması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durumunda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bildirim,</w:t>
      </w:r>
      <w:r>
        <w:rPr>
          <w:spacing w:val="-11"/>
          <w:sz w:val="24"/>
        </w:rPr>
        <w:t xml:space="preserve"> </w:t>
      </w:r>
      <w:r>
        <w:rPr>
          <w:sz w:val="24"/>
        </w:rPr>
        <w:t>inceleme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yaptırım</w:t>
      </w:r>
      <w:r>
        <w:rPr>
          <w:spacing w:val="-11"/>
          <w:sz w:val="24"/>
        </w:rPr>
        <w:t xml:space="preserve"> </w:t>
      </w:r>
      <w:r>
        <w:rPr>
          <w:sz w:val="24"/>
        </w:rPr>
        <w:t>mekanizmalarının</w:t>
      </w:r>
      <w:r>
        <w:rPr>
          <w:spacing w:val="-11"/>
          <w:sz w:val="24"/>
        </w:rPr>
        <w:t xml:space="preserve"> </w:t>
      </w:r>
      <w:r>
        <w:rPr>
          <w:sz w:val="24"/>
        </w:rPr>
        <w:t>belirlenmesi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işletilmesinin</w:t>
      </w:r>
      <w:r>
        <w:rPr>
          <w:spacing w:val="-57"/>
          <w:sz w:val="24"/>
        </w:rPr>
        <w:t xml:space="preserve"> </w:t>
      </w:r>
      <w:r>
        <w:rPr>
          <w:sz w:val="24"/>
        </w:rPr>
        <w:t>üst</w:t>
      </w:r>
      <w:r>
        <w:rPr>
          <w:spacing w:val="-1"/>
          <w:sz w:val="24"/>
        </w:rPr>
        <w:t xml:space="preserve"> </w:t>
      </w:r>
      <w:r>
        <w:rPr>
          <w:sz w:val="24"/>
        </w:rPr>
        <w:t>gözetiminden sorumludur.</w:t>
      </w:r>
    </w:p>
    <w:p w14:paraId="013A7A6D">
      <w:pPr>
        <w:pStyle w:val="7"/>
        <w:numPr>
          <w:ilvl w:val="1"/>
          <w:numId w:val="1"/>
        </w:numPr>
        <w:tabs>
          <w:tab w:val="left" w:pos="1387"/>
        </w:tabs>
        <w:spacing w:before="0" w:after="0" w:line="259" w:lineRule="auto"/>
        <w:ind w:left="1386" w:right="113" w:hanging="711"/>
        <w:jc w:val="both"/>
        <w:rPr>
          <w:sz w:val="24"/>
        </w:rPr>
      </w:pPr>
      <w:r>
        <w:rPr>
          <w:rFonts w:hint="default"/>
          <w:color w:val="121212"/>
          <w:spacing w:val="4"/>
          <w:sz w:val="24"/>
          <w:szCs w:val="24"/>
          <w:lang w:val="tr-TR"/>
        </w:rPr>
        <w:t>Santral</w:t>
      </w:r>
      <w:r>
        <w:rPr>
          <w:spacing w:val="-4"/>
          <w:sz w:val="24"/>
        </w:rPr>
        <w:t xml:space="preserve"> </w:t>
      </w:r>
      <w:r>
        <w:rPr>
          <w:sz w:val="24"/>
        </w:rPr>
        <w:t>Döviz,</w:t>
      </w:r>
      <w:r>
        <w:rPr>
          <w:spacing w:val="-3"/>
          <w:sz w:val="24"/>
        </w:rPr>
        <w:t xml:space="preserve"> </w:t>
      </w:r>
      <w:r>
        <w:rPr>
          <w:sz w:val="24"/>
        </w:rPr>
        <w:t>faaliyetlerinde</w:t>
      </w:r>
      <w:r>
        <w:rPr>
          <w:spacing w:val="-7"/>
          <w:sz w:val="24"/>
        </w:rPr>
        <w:t xml:space="preserve"> </w:t>
      </w:r>
      <w:r>
        <w:rPr>
          <w:sz w:val="24"/>
        </w:rPr>
        <w:t>ortaya</w:t>
      </w:r>
      <w:r>
        <w:rPr>
          <w:spacing w:val="-6"/>
          <w:sz w:val="24"/>
        </w:rPr>
        <w:t xml:space="preserve"> </w:t>
      </w:r>
      <w:r>
        <w:rPr>
          <w:sz w:val="24"/>
        </w:rPr>
        <w:t>çıkması</w:t>
      </w:r>
      <w:r>
        <w:rPr>
          <w:spacing w:val="-4"/>
          <w:sz w:val="24"/>
        </w:rPr>
        <w:t xml:space="preserve"> </w:t>
      </w:r>
      <w:r>
        <w:rPr>
          <w:sz w:val="24"/>
        </w:rPr>
        <w:t>muhtemel</w:t>
      </w:r>
      <w:r>
        <w:rPr>
          <w:spacing w:val="-6"/>
          <w:sz w:val="24"/>
        </w:rPr>
        <w:t xml:space="preserve"> </w:t>
      </w:r>
      <w:r>
        <w:rPr>
          <w:sz w:val="24"/>
        </w:rPr>
        <w:t>insan</w:t>
      </w:r>
      <w:r>
        <w:rPr>
          <w:spacing w:val="-6"/>
          <w:sz w:val="24"/>
        </w:rPr>
        <w:t xml:space="preserve"> </w:t>
      </w:r>
      <w:r>
        <w:rPr>
          <w:sz w:val="24"/>
        </w:rPr>
        <w:t>haklarına</w:t>
      </w:r>
      <w:r>
        <w:rPr>
          <w:spacing w:val="-9"/>
          <w:sz w:val="24"/>
        </w:rPr>
        <w:t xml:space="preserve"> </w:t>
      </w:r>
      <w:r>
        <w:rPr>
          <w:sz w:val="24"/>
        </w:rPr>
        <w:t>dair</w:t>
      </w:r>
      <w:r>
        <w:rPr>
          <w:spacing w:val="-3"/>
          <w:sz w:val="24"/>
        </w:rPr>
        <w:t xml:space="preserve"> </w:t>
      </w:r>
      <w:r>
        <w:rPr>
          <w:sz w:val="24"/>
        </w:rPr>
        <w:t>sorunları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bu</w:t>
      </w:r>
      <w:r>
        <w:rPr>
          <w:spacing w:val="-57"/>
          <w:sz w:val="24"/>
        </w:rPr>
        <w:t xml:space="preserve"> </w:t>
      </w:r>
      <w:r>
        <w:rPr>
          <w:sz w:val="24"/>
        </w:rPr>
        <w:t>sorunlardan en fazla etkilenecek grupları göz önünde bulundurur. İnsan hakları üzerinde</w:t>
      </w:r>
      <w:r>
        <w:rPr>
          <w:spacing w:val="1"/>
          <w:sz w:val="24"/>
        </w:rPr>
        <w:t xml:space="preserve"> </w:t>
      </w:r>
      <w:r>
        <w:rPr>
          <w:sz w:val="24"/>
        </w:rPr>
        <w:t>olumsuz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etki</w:t>
      </w:r>
      <w:r>
        <w:rPr>
          <w:spacing w:val="1"/>
          <w:sz w:val="24"/>
        </w:rPr>
        <w:t xml:space="preserve"> </w:t>
      </w:r>
      <w:r>
        <w:rPr>
          <w:sz w:val="24"/>
        </w:rPr>
        <w:t>oluşması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etkileri</w:t>
      </w:r>
      <w:r>
        <w:rPr>
          <w:spacing w:val="1"/>
          <w:sz w:val="24"/>
        </w:rPr>
        <w:t xml:space="preserve"> </w:t>
      </w:r>
      <w:r>
        <w:rPr>
          <w:sz w:val="24"/>
        </w:rPr>
        <w:t>azaltmaya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önlemeye</w:t>
      </w:r>
      <w:r>
        <w:rPr>
          <w:spacing w:val="1"/>
          <w:sz w:val="24"/>
        </w:rPr>
        <w:t xml:space="preserve"> </w:t>
      </w:r>
      <w:r>
        <w:rPr>
          <w:sz w:val="24"/>
        </w:rPr>
        <w:t>çalışır.</w:t>
      </w:r>
      <w:r>
        <w:rPr>
          <w:spacing w:val="1"/>
          <w:sz w:val="24"/>
        </w:rPr>
        <w:t xml:space="preserve"> </w:t>
      </w:r>
      <w:r>
        <w:rPr>
          <w:sz w:val="24"/>
        </w:rPr>
        <w:t>İnsan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haklarının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risk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altında</w:t>
      </w:r>
      <w:r>
        <w:rPr>
          <w:spacing w:val="-15"/>
          <w:sz w:val="24"/>
        </w:rPr>
        <w:t xml:space="preserve"> </w:t>
      </w:r>
      <w:r>
        <w:rPr>
          <w:sz w:val="24"/>
        </w:rPr>
        <w:t>olması</w:t>
      </w:r>
      <w:r>
        <w:rPr>
          <w:spacing w:val="-13"/>
          <w:sz w:val="24"/>
        </w:rPr>
        <w:t xml:space="preserve"> </w:t>
      </w:r>
      <w:r>
        <w:rPr>
          <w:sz w:val="24"/>
        </w:rPr>
        <w:t>halinde</w:t>
      </w:r>
      <w:r>
        <w:rPr>
          <w:spacing w:val="-15"/>
          <w:sz w:val="24"/>
        </w:rPr>
        <w:t xml:space="preserve"> </w:t>
      </w:r>
      <w:r>
        <w:rPr>
          <w:sz w:val="24"/>
        </w:rPr>
        <w:t>yetkililerle</w:t>
      </w:r>
      <w:r>
        <w:rPr>
          <w:spacing w:val="-15"/>
          <w:sz w:val="24"/>
        </w:rPr>
        <w:t xml:space="preserve"> </w:t>
      </w:r>
      <w:r>
        <w:rPr>
          <w:sz w:val="24"/>
        </w:rPr>
        <w:t>iletişime</w:t>
      </w:r>
      <w:r>
        <w:rPr>
          <w:spacing w:val="-15"/>
          <w:sz w:val="24"/>
        </w:rPr>
        <w:t xml:space="preserve"> </w:t>
      </w:r>
      <w:r>
        <w:rPr>
          <w:sz w:val="24"/>
        </w:rPr>
        <w:t>geçilerek</w:t>
      </w:r>
      <w:r>
        <w:rPr>
          <w:spacing w:val="-13"/>
          <w:sz w:val="24"/>
        </w:rPr>
        <w:t xml:space="preserve"> </w:t>
      </w:r>
      <w:r>
        <w:rPr>
          <w:sz w:val="24"/>
        </w:rPr>
        <w:t>gerekli</w:t>
      </w:r>
      <w:r>
        <w:rPr>
          <w:spacing w:val="-16"/>
          <w:sz w:val="24"/>
        </w:rPr>
        <w:t xml:space="preserve"> </w:t>
      </w:r>
      <w:r>
        <w:rPr>
          <w:sz w:val="24"/>
        </w:rPr>
        <w:t>önlemler</w:t>
      </w:r>
      <w:r>
        <w:rPr>
          <w:spacing w:val="-15"/>
          <w:sz w:val="24"/>
        </w:rPr>
        <w:t xml:space="preserve"> </w:t>
      </w:r>
      <w:r>
        <w:rPr>
          <w:sz w:val="24"/>
        </w:rPr>
        <w:t>alınır.</w:t>
      </w:r>
    </w:p>
    <w:p w14:paraId="670B600B">
      <w:pPr>
        <w:pStyle w:val="7"/>
        <w:numPr>
          <w:ilvl w:val="1"/>
          <w:numId w:val="1"/>
        </w:numPr>
        <w:tabs>
          <w:tab w:val="left" w:pos="1387"/>
        </w:tabs>
        <w:spacing w:before="2" w:after="0" w:line="259" w:lineRule="auto"/>
        <w:ind w:left="1386" w:right="119" w:hanging="711"/>
        <w:jc w:val="both"/>
        <w:rPr>
          <w:sz w:val="24"/>
        </w:rPr>
      </w:pPr>
      <w:r>
        <w:rPr>
          <w:sz w:val="24"/>
        </w:rPr>
        <w:t xml:space="preserve">İşbu Politika kapsamında, </w:t>
      </w:r>
      <w:r>
        <w:rPr>
          <w:rFonts w:hint="default"/>
          <w:color w:val="121212"/>
          <w:spacing w:val="4"/>
          <w:sz w:val="24"/>
          <w:szCs w:val="24"/>
          <w:lang w:val="tr-TR"/>
        </w:rPr>
        <w:t>Santral</w:t>
      </w:r>
      <w:r>
        <w:rPr>
          <w:sz w:val="24"/>
        </w:rPr>
        <w:t xml:space="preserve"> Döviz’in faaliyetlerinde ortaya çıkması muhtemel hak</w:t>
      </w:r>
      <w:r>
        <w:rPr>
          <w:spacing w:val="1"/>
          <w:sz w:val="24"/>
        </w:rPr>
        <w:t xml:space="preserve"> </w:t>
      </w:r>
      <w:r>
        <w:rPr>
          <w:sz w:val="24"/>
        </w:rPr>
        <w:t>ihlallerinin</w:t>
      </w:r>
      <w:r>
        <w:rPr>
          <w:spacing w:val="-1"/>
          <w:sz w:val="24"/>
        </w:rPr>
        <w:t xml:space="preserve"> </w:t>
      </w:r>
      <w:r>
        <w:rPr>
          <w:sz w:val="24"/>
        </w:rPr>
        <w:t>önlenmesi için şikâyet</w:t>
      </w:r>
      <w:r>
        <w:rPr>
          <w:spacing w:val="-1"/>
          <w:sz w:val="24"/>
        </w:rPr>
        <w:t xml:space="preserve"> </w:t>
      </w:r>
      <w:r>
        <w:rPr>
          <w:sz w:val="24"/>
        </w:rPr>
        <w:t>ve bildirim mekanizmaları</w:t>
      </w:r>
      <w:r>
        <w:rPr>
          <w:spacing w:val="-1"/>
          <w:sz w:val="24"/>
        </w:rPr>
        <w:t xml:space="preserve"> </w:t>
      </w:r>
      <w:r>
        <w:rPr>
          <w:sz w:val="24"/>
        </w:rPr>
        <w:t>geliştirilir.</w:t>
      </w:r>
    </w:p>
    <w:p w14:paraId="237C2DFD">
      <w:pPr>
        <w:pStyle w:val="7"/>
        <w:numPr>
          <w:ilvl w:val="1"/>
          <w:numId w:val="1"/>
        </w:numPr>
        <w:tabs>
          <w:tab w:val="left" w:pos="1387"/>
        </w:tabs>
        <w:spacing w:before="0" w:after="0" w:line="259" w:lineRule="auto"/>
        <w:ind w:left="1386" w:right="106" w:hanging="711"/>
        <w:jc w:val="both"/>
        <w:rPr>
          <w:sz w:val="24"/>
        </w:rPr>
      </w:pPr>
      <w:r>
        <w:rPr>
          <w:rFonts w:hint="default"/>
          <w:color w:val="121212"/>
          <w:spacing w:val="4"/>
          <w:sz w:val="24"/>
          <w:szCs w:val="24"/>
          <w:lang w:val="tr-TR"/>
        </w:rPr>
        <w:t>Santral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Döviz’in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tüm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çalışanları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yöneticileri</w:t>
      </w:r>
      <w:r>
        <w:rPr>
          <w:spacing w:val="-12"/>
          <w:sz w:val="24"/>
        </w:rPr>
        <w:t xml:space="preserve"> </w:t>
      </w:r>
      <w:r>
        <w:rPr>
          <w:sz w:val="24"/>
        </w:rPr>
        <w:t>bu</w:t>
      </w:r>
      <w:r>
        <w:rPr>
          <w:spacing w:val="-10"/>
          <w:sz w:val="24"/>
        </w:rPr>
        <w:t xml:space="preserve"> </w:t>
      </w:r>
      <w:r>
        <w:rPr>
          <w:sz w:val="24"/>
        </w:rPr>
        <w:t>Politika’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10"/>
          <w:sz w:val="24"/>
        </w:rPr>
        <w:t xml:space="preserve"> </w:t>
      </w:r>
      <w:r>
        <w:rPr>
          <w:sz w:val="24"/>
        </w:rPr>
        <w:t>uymaktan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rFonts w:hint="default"/>
          <w:color w:val="121212"/>
          <w:spacing w:val="4"/>
          <w:sz w:val="24"/>
          <w:szCs w:val="24"/>
          <w:lang w:val="tr-TR"/>
        </w:rPr>
        <w:t xml:space="preserve">Santral </w:t>
      </w:r>
      <w:r>
        <w:rPr>
          <w:sz w:val="24"/>
        </w:rPr>
        <w:t>Döviz’in</w:t>
      </w:r>
      <w:r>
        <w:rPr>
          <w:spacing w:val="-57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prosedürlerini</w:t>
      </w:r>
      <w:r>
        <w:rPr>
          <w:spacing w:val="1"/>
          <w:sz w:val="24"/>
        </w:rPr>
        <w:t xml:space="preserve"> </w:t>
      </w:r>
      <w:r>
        <w:rPr>
          <w:sz w:val="24"/>
        </w:rPr>
        <w:t>uygulamaktan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desteklemekten</w:t>
      </w:r>
      <w:r>
        <w:rPr>
          <w:spacing w:val="1"/>
          <w:sz w:val="24"/>
        </w:rPr>
        <w:t xml:space="preserve"> </w:t>
      </w:r>
      <w:r>
        <w:rPr>
          <w:sz w:val="24"/>
        </w:rPr>
        <w:t>sorumludur.</w:t>
      </w:r>
      <w:r>
        <w:rPr>
          <w:spacing w:val="1"/>
          <w:sz w:val="24"/>
        </w:rPr>
        <w:t xml:space="preserve"> </w:t>
      </w:r>
      <w:r>
        <w:rPr>
          <w:rFonts w:hint="default"/>
          <w:color w:val="121212"/>
          <w:spacing w:val="4"/>
          <w:sz w:val="24"/>
          <w:szCs w:val="24"/>
          <w:lang w:val="tr-TR"/>
        </w:rPr>
        <w:t>Santral</w:t>
      </w:r>
      <w:r>
        <w:rPr>
          <w:spacing w:val="1"/>
          <w:sz w:val="24"/>
        </w:rPr>
        <w:t xml:space="preserve"> </w:t>
      </w:r>
      <w:r>
        <w:rPr>
          <w:sz w:val="24"/>
        </w:rPr>
        <w:t>Döviz,</w:t>
      </w:r>
      <w:r>
        <w:rPr>
          <w:spacing w:val="1"/>
          <w:sz w:val="24"/>
        </w:rPr>
        <w:t xml:space="preserve"> </w:t>
      </w:r>
      <w:r>
        <w:rPr>
          <w:sz w:val="24"/>
        </w:rPr>
        <w:t>dış</w:t>
      </w:r>
      <w:r>
        <w:rPr>
          <w:spacing w:val="1"/>
          <w:sz w:val="24"/>
        </w:rPr>
        <w:t xml:space="preserve"> </w:t>
      </w:r>
      <w:r>
        <w:rPr>
          <w:sz w:val="24"/>
        </w:rPr>
        <w:t>paydaşları</w:t>
      </w:r>
      <w:r>
        <w:rPr>
          <w:spacing w:val="-1"/>
          <w:sz w:val="24"/>
        </w:rPr>
        <w:t xml:space="preserve"> </w:t>
      </w:r>
      <w:r>
        <w:rPr>
          <w:sz w:val="24"/>
        </w:rPr>
        <w:t>ile iş</w:t>
      </w:r>
      <w:r>
        <w:rPr>
          <w:spacing w:val="-1"/>
          <w:sz w:val="24"/>
        </w:rPr>
        <w:t xml:space="preserve"> </w:t>
      </w:r>
      <w:r>
        <w:rPr>
          <w:sz w:val="24"/>
        </w:rPr>
        <w:t>ortaklarından bu</w:t>
      </w:r>
      <w:r>
        <w:rPr>
          <w:spacing w:val="-1"/>
          <w:sz w:val="24"/>
        </w:rPr>
        <w:t xml:space="preserve"> </w:t>
      </w:r>
      <w:r>
        <w:rPr>
          <w:sz w:val="24"/>
        </w:rPr>
        <w:t>Politika’ ya</w:t>
      </w:r>
      <w:r>
        <w:rPr>
          <w:spacing w:val="-3"/>
          <w:sz w:val="24"/>
        </w:rPr>
        <w:t xml:space="preserve"> </w:t>
      </w:r>
      <w:r>
        <w:rPr>
          <w:sz w:val="24"/>
        </w:rPr>
        <w:t>uyumlu davranmasını bekler.</w:t>
      </w:r>
    </w:p>
    <w:p w14:paraId="27731021">
      <w:pPr>
        <w:pStyle w:val="7"/>
        <w:numPr>
          <w:ilvl w:val="1"/>
          <w:numId w:val="1"/>
        </w:numPr>
        <w:tabs>
          <w:tab w:val="left" w:pos="1387"/>
        </w:tabs>
        <w:spacing w:before="0" w:after="0" w:line="259" w:lineRule="auto"/>
        <w:ind w:left="1386" w:right="116" w:hanging="711"/>
        <w:jc w:val="both"/>
        <w:rPr>
          <w:sz w:val="24"/>
        </w:rPr>
      </w:pPr>
      <w:r>
        <w:rPr>
          <w:sz w:val="24"/>
        </w:rPr>
        <w:t>İşbu Politika kapsamında endişelerini bildiren herhangi bir çalışana karşı misillemede</w:t>
      </w:r>
      <w:r>
        <w:rPr>
          <w:spacing w:val="1"/>
          <w:sz w:val="24"/>
        </w:rPr>
        <w:t xml:space="preserve"> </w:t>
      </w:r>
      <w:r>
        <w:rPr>
          <w:sz w:val="24"/>
        </w:rPr>
        <w:t>bulunulmaz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gizlilik ihlali olmaksızın</w:t>
      </w:r>
      <w:r>
        <w:rPr>
          <w:spacing w:val="-1"/>
          <w:sz w:val="24"/>
        </w:rPr>
        <w:t xml:space="preserve"> </w:t>
      </w:r>
      <w:r>
        <w:rPr>
          <w:sz w:val="24"/>
        </w:rPr>
        <w:t>ilgili bildirimler ele alınır.</w:t>
      </w:r>
    </w:p>
    <w:p w14:paraId="3C86C5E2">
      <w:pPr>
        <w:pStyle w:val="7"/>
        <w:numPr>
          <w:ilvl w:val="1"/>
          <w:numId w:val="1"/>
        </w:numPr>
        <w:tabs>
          <w:tab w:val="left" w:pos="1387"/>
        </w:tabs>
        <w:spacing w:before="0" w:after="0" w:line="259" w:lineRule="auto"/>
        <w:ind w:left="1386" w:right="104" w:hanging="711"/>
        <w:jc w:val="both"/>
        <w:rPr>
          <w:sz w:val="24"/>
        </w:rPr>
      </w:pPr>
      <w:r>
        <w:rPr>
          <w:sz w:val="24"/>
        </w:rPr>
        <w:t>İşbu Politika kapsamındaki herhangi bir konunun ihlali personel yönetmeliği hükümleri</w:t>
      </w:r>
      <w:r>
        <w:rPr>
          <w:spacing w:val="1"/>
          <w:sz w:val="24"/>
        </w:rPr>
        <w:t xml:space="preserve"> </w:t>
      </w:r>
      <w:r>
        <w:rPr>
          <w:sz w:val="24"/>
        </w:rPr>
        <w:t>saklı kalarak nihai kanaat ve karar Yönetim Kurulu’na ait olmak üzere disiplin cezası</w:t>
      </w:r>
      <w:r>
        <w:rPr>
          <w:spacing w:val="1"/>
          <w:sz w:val="24"/>
        </w:rPr>
        <w:t xml:space="preserve"> </w:t>
      </w:r>
      <w:r>
        <w:rPr>
          <w:sz w:val="24"/>
        </w:rPr>
        <w:t>ve/veya iş akdinin feshi; iş ortakları ve dış paydaşlar ile çalışmayı askıya alma ve/veya</w:t>
      </w:r>
      <w:r>
        <w:rPr>
          <w:spacing w:val="1"/>
          <w:sz w:val="24"/>
        </w:rPr>
        <w:t xml:space="preserve"> </w:t>
      </w:r>
      <w:r>
        <w:rPr>
          <w:sz w:val="24"/>
        </w:rPr>
        <w:t>durdurma</w:t>
      </w:r>
      <w:r>
        <w:rPr>
          <w:spacing w:val="-3"/>
          <w:sz w:val="24"/>
        </w:rPr>
        <w:t xml:space="preserve"> </w:t>
      </w:r>
      <w:r>
        <w:rPr>
          <w:sz w:val="24"/>
        </w:rPr>
        <w:t>gibi cezai uygulamalarla sonuçlanabilir.</w:t>
      </w:r>
    </w:p>
    <w:p w14:paraId="6ED3342A">
      <w:pPr>
        <w:pStyle w:val="7"/>
        <w:numPr>
          <w:ilvl w:val="1"/>
          <w:numId w:val="1"/>
        </w:numPr>
        <w:tabs>
          <w:tab w:val="left" w:pos="1387"/>
        </w:tabs>
        <w:spacing w:before="0" w:after="0" w:line="259" w:lineRule="auto"/>
        <w:ind w:left="1386" w:right="116" w:hanging="711"/>
        <w:jc w:val="both"/>
        <w:rPr>
          <w:sz w:val="24"/>
        </w:rPr>
      </w:pPr>
      <w:r>
        <w:rPr>
          <w:sz w:val="24"/>
        </w:rPr>
        <w:t xml:space="preserve">İşbu Politikanın </w:t>
      </w:r>
      <w:r>
        <w:rPr>
          <w:rFonts w:hint="default"/>
          <w:color w:val="121212"/>
          <w:spacing w:val="4"/>
          <w:sz w:val="24"/>
          <w:szCs w:val="24"/>
          <w:lang w:val="tr-TR"/>
        </w:rPr>
        <w:t>Santral</w:t>
      </w:r>
      <w:r>
        <w:rPr>
          <w:sz w:val="24"/>
        </w:rPr>
        <w:t xml:space="preserve"> Döviz’in diğer bütün politika, prosedür, süreç, uygulama ve/veya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 ile çelişmesi ya da uygulanmasını zorlaştırma ihtimalinin olması halinde 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-1"/>
          <w:sz w:val="24"/>
        </w:rPr>
        <w:t xml:space="preserve"> </w:t>
      </w:r>
      <w:r>
        <w:rPr>
          <w:sz w:val="24"/>
        </w:rPr>
        <w:t>konular gözden geçirilir.</w:t>
      </w:r>
    </w:p>
    <w:p w14:paraId="3FA7E403">
      <w:pPr>
        <w:pStyle w:val="7"/>
        <w:numPr>
          <w:ilvl w:val="1"/>
          <w:numId w:val="1"/>
        </w:numPr>
        <w:tabs>
          <w:tab w:val="left" w:pos="1387"/>
        </w:tabs>
        <w:spacing w:before="0" w:after="0" w:line="273" w:lineRule="exact"/>
        <w:ind w:left="1386" w:right="0" w:hanging="711"/>
        <w:jc w:val="both"/>
        <w:rPr>
          <w:sz w:val="24"/>
        </w:rPr>
      </w:pPr>
      <w:r>
        <w:rPr>
          <w:sz w:val="24"/>
        </w:rPr>
        <w:t>Gerektiğinde</w:t>
      </w:r>
      <w:r>
        <w:rPr>
          <w:spacing w:val="-9"/>
          <w:sz w:val="24"/>
        </w:rPr>
        <w:t xml:space="preserve"> </w:t>
      </w:r>
      <w:r>
        <w:rPr>
          <w:sz w:val="24"/>
        </w:rPr>
        <w:t>Politika’</w:t>
      </w:r>
      <w:r>
        <w:rPr>
          <w:spacing w:val="-7"/>
          <w:sz w:val="24"/>
        </w:rPr>
        <w:t xml:space="preserve"> </w:t>
      </w:r>
      <w:r>
        <w:rPr>
          <w:sz w:val="24"/>
        </w:rPr>
        <w:t>ya</w:t>
      </w:r>
      <w:r>
        <w:rPr>
          <w:spacing w:val="-4"/>
          <w:sz w:val="24"/>
        </w:rPr>
        <w:t xml:space="preserve"> </w:t>
      </w:r>
      <w:r>
        <w:rPr>
          <w:sz w:val="24"/>
        </w:rPr>
        <w:t>ilişkin</w:t>
      </w:r>
      <w:r>
        <w:rPr>
          <w:spacing w:val="-12"/>
          <w:sz w:val="24"/>
        </w:rPr>
        <w:t xml:space="preserve"> </w:t>
      </w:r>
      <w:r>
        <w:rPr>
          <w:sz w:val="24"/>
        </w:rPr>
        <w:t>güncellemeler</w:t>
      </w:r>
      <w:r>
        <w:rPr>
          <w:spacing w:val="-3"/>
          <w:sz w:val="24"/>
        </w:rPr>
        <w:t xml:space="preserve"> </w:t>
      </w:r>
      <w:r>
        <w:rPr>
          <w:sz w:val="24"/>
        </w:rPr>
        <w:t>yapılır.</w:t>
      </w:r>
    </w:p>
    <w:p w14:paraId="2C649601">
      <w:pPr>
        <w:pStyle w:val="5"/>
        <w:spacing w:before="8"/>
        <w:rPr>
          <w:sz w:val="25"/>
        </w:rPr>
      </w:pPr>
    </w:p>
    <w:p w14:paraId="03435957">
      <w:pPr>
        <w:pStyle w:val="2"/>
        <w:numPr>
          <w:ilvl w:val="0"/>
          <w:numId w:val="1"/>
        </w:numPr>
        <w:tabs>
          <w:tab w:val="left" w:pos="831"/>
        </w:tabs>
        <w:spacing w:before="0" w:after="0" w:line="240" w:lineRule="auto"/>
        <w:ind w:left="830" w:right="0" w:hanging="361"/>
        <w:jc w:val="both"/>
      </w:pPr>
      <w:r>
        <w:rPr>
          <w:spacing w:val="-1"/>
        </w:rPr>
        <w:t>Paydaşların</w:t>
      </w:r>
      <w:r>
        <w:rPr>
          <w:spacing w:val="-12"/>
        </w:rPr>
        <w:t xml:space="preserve"> </w:t>
      </w:r>
      <w:r>
        <w:t>Geri</w:t>
      </w:r>
      <w:r>
        <w:rPr>
          <w:spacing w:val="-12"/>
        </w:rPr>
        <w:t xml:space="preserve"> </w:t>
      </w:r>
      <w:r>
        <w:t>Bildirimleri</w:t>
      </w:r>
    </w:p>
    <w:p w14:paraId="49E29AD1">
      <w:pPr>
        <w:pStyle w:val="5"/>
        <w:ind w:left="959" w:right="110"/>
        <w:jc w:val="both"/>
      </w:pPr>
      <w:r>
        <w:t>İşbu Politika hakkında ilgililerin geri bildirim ve görüşlerine önem verilir. Politikaya ilişkin</w:t>
      </w:r>
      <w:r>
        <w:rPr>
          <w:spacing w:val="1"/>
        </w:rPr>
        <w:t xml:space="preserve"> </w:t>
      </w:r>
      <w:r>
        <w:t>herhangi bir geri bildirim, İhbar ve Bilgi Uçurma Politikası kapsamında aşağıdaki kanallardan</w:t>
      </w:r>
      <w:r>
        <w:rPr>
          <w:spacing w:val="-57"/>
        </w:rPr>
        <w:t xml:space="preserve"> </w:t>
      </w:r>
      <w:r>
        <w:t>biri kullanılarak bildirilebilir. Bu bildirimlerde Kişisel Verilerin Korunmasına ilişkin yasalara</w:t>
      </w:r>
      <w:r>
        <w:rPr>
          <w:spacing w:val="1"/>
        </w:rPr>
        <w:t xml:space="preserve"> </w:t>
      </w:r>
      <w:r>
        <w:t>uyum</w:t>
      </w:r>
      <w:r>
        <w:rPr>
          <w:spacing w:val="-1"/>
        </w:rPr>
        <w:t xml:space="preserve"> </w:t>
      </w:r>
      <w:r>
        <w:t>sağlanması</w:t>
      </w:r>
      <w:r>
        <w:rPr>
          <w:spacing w:val="-1"/>
        </w:rPr>
        <w:t xml:space="preserve"> </w:t>
      </w:r>
      <w:r>
        <w:t>esastır.</w:t>
      </w:r>
    </w:p>
    <w:p w14:paraId="1C160BBB">
      <w:pPr>
        <w:tabs>
          <w:tab w:val="left" w:pos="2942"/>
        </w:tabs>
        <w:spacing w:before="0"/>
        <w:ind w:left="470" w:right="0" w:firstLine="0"/>
        <w:jc w:val="left"/>
        <w:rPr>
          <w:rFonts w:hint="default"/>
          <w:sz w:val="24"/>
          <w:lang w:val="tr-TR"/>
        </w:rPr>
      </w:pPr>
      <w:r>
        <w:rPr>
          <w:b/>
          <w:sz w:val="24"/>
        </w:rPr>
        <w:t>E-posta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adresi</w:t>
      </w:r>
      <w:r>
        <w:rPr>
          <w:b/>
          <w:sz w:val="24"/>
        </w:rPr>
        <w:tab/>
      </w:r>
      <w:r>
        <w:rPr>
          <w:rFonts w:hint="default"/>
          <w:b/>
          <w:sz w:val="24"/>
          <w:lang w:val="tr-TR"/>
        </w:rPr>
        <w:t>:</w:t>
      </w:r>
      <w:r>
        <w:rPr>
          <w:rFonts w:hint="default"/>
          <w:b w:val="0"/>
          <w:bCs/>
          <w:sz w:val="24"/>
          <w:lang w:val="tr-TR"/>
        </w:rPr>
        <w:t>santral_8585@hotmail.com</w:t>
      </w:r>
    </w:p>
    <w:p w14:paraId="62EAB8C1">
      <w:pPr>
        <w:pStyle w:val="5"/>
        <w:tabs>
          <w:tab w:val="left" w:pos="2942"/>
        </w:tabs>
        <w:ind w:left="3125" w:right="1350" w:hanging="2658"/>
      </w:pPr>
      <w:r>
        <w:rPr>
          <w:b/>
        </w:rPr>
        <w:t>Adres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rPr>
          <w:rFonts w:hint="default"/>
          <w:b w:val="0"/>
          <w:bCs/>
          <w:spacing w:val="-7"/>
          <w:lang w:val="tr-TR"/>
        </w:rPr>
        <w:t>Sabuncuhan Caddesi No:59 Eminönü</w:t>
      </w:r>
      <w:r>
        <w:t>-Fatih</w:t>
      </w:r>
      <w:r>
        <w:rPr>
          <w:spacing w:val="-9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İstanbul</w:t>
      </w:r>
      <w:r>
        <w:rPr>
          <w:spacing w:val="-2"/>
        </w:rPr>
        <w:t xml:space="preserve"> </w:t>
      </w:r>
      <w:r>
        <w:t>/ Türkiye</w:t>
      </w:r>
    </w:p>
    <w:p w14:paraId="17E3E85C">
      <w:pPr>
        <w:tabs>
          <w:tab w:val="left" w:pos="2942"/>
        </w:tabs>
        <w:spacing w:before="0" w:line="272" w:lineRule="exact"/>
        <w:ind w:left="470" w:right="0" w:firstLine="0"/>
        <w:jc w:val="left"/>
        <w:rPr>
          <w:rFonts w:hint="default"/>
          <w:sz w:val="24"/>
          <w:lang w:val="tr-TR"/>
        </w:rPr>
      </w:pPr>
      <w:r>
        <w:rPr>
          <w:b/>
          <w:sz w:val="24"/>
        </w:rPr>
        <w:t>Telefon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Numarası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+90</w:t>
      </w:r>
      <w:r>
        <w:rPr>
          <w:spacing w:val="2"/>
          <w:sz w:val="24"/>
        </w:rPr>
        <w:t xml:space="preserve"> </w:t>
      </w:r>
      <w:r>
        <w:rPr>
          <w:sz w:val="24"/>
        </w:rPr>
        <w:t>212</w:t>
      </w:r>
      <w:r>
        <w:rPr>
          <w:spacing w:val="-3"/>
          <w:sz w:val="24"/>
        </w:rPr>
        <w:t xml:space="preserve"> </w:t>
      </w:r>
      <w:r>
        <w:rPr>
          <w:sz w:val="24"/>
        </w:rPr>
        <w:t>512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tr-TR"/>
        </w:rPr>
        <w:t>90 47</w:t>
      </w:r>
    </w:p>
    <w:p w14:paraId="541A7F7A">
      <w:pPr>
        <w:tabs>
          <w:tab w:val="left" w:pos="2942"/>
        </w:tabs>
        <w:spacing w:before="0"/>
        <w:ind w:left="470" w:right="0" w:firstLine="0"/>
        <w:jc w:val="left"/>
        <w:rPr>
          <w:rFonts w:hint="default"/>
          <w:sz w:val="24"/>
          <w:lang w:val="tr-TR"/>
        </w:rPr>
      </w:pPr>
      <w:r>
        <w:rPr>
          <w:b/>
          <w:sz w:val="24"/>
        </w:rPr>
        <w:t>Fax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+90</w:t>
      </w:r>
      <w:r>
        <w:rPr>
          <w:spacing w:val="2"/>
          <w:sz w:val="24"/>
        </w:rPr>
        <w:t xml:space="preserve"> </w:t>
      </w:r>
      <w:r>
        <w:rPr>
          <w:sz w:val="24"/>
        </w:rPr>
        <w:t>212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rFonts w:hint="default"/>
          <w:sz w:val="24"/>
          <w:lang w:val="tr-TR"/>
        </w:rPr>
        <w:t>19 88 11</w:t>
      </w:r>
    </w:p>
    <w:p w14:paraId="1652340A">
      <w:pPr>
        <w:pStyle w:val="5"/>
        <w:spacing w:before="7"/>
      </w:pPr>
    </w:p>
    <w:p w14:paraId="680983F0">
      <w:pPr>
        <w:pStyle w:val="2"/>
        <w:numPr>
          <w:ilvl w:val="0"/>
          <w:numId w:val="1"/>
        </w:numPr>
        <w:tabs>
          <w:tab w:val="left" w:pos="960"/>
        </w:tabs>
        <w:spacing w:before="0" w:after="0" w:line="240" w:lineRule="auto"/>
        <w:ind w:left="959" w:right="0" w:hanging="361"/>
        <w:jc w:val="both"/>
      </w:pPr>
      <w:r>
        <w:t>Kamuyu</w:t>
      </w:r>
      <w:r>
        <w:rPr>
          <w:spacing w:val="-13"/>
        </w:rPr>
        <w:t xml:space="preserve"> </w:t>
      </w:r>
      <w:r>
        <w:t>Bilgilendirme</w:t>
      </w:r>
    </w:p>
    <w:p w14:paraId="7B136346">
      <w:pPr>
        <w:pStyle w:val="5"/>
        <w:spacing w:before="195"/>
        <w:ind w:left="959" w:right="240"/>
        <w:jc w:val="both"/>
      </w:pPr>
      <w:r>
        <w:rPr>
          <w:spacing w:val="-1"/>
        </w:rPr>
        <w:t>İşbu</w:t>
      </w:r>
      <w:r>
        <w:rPr>
          <w:spacing w:val="-15"/>
        </w:rPr>
        <w:t xml:space="preserve"> </w:t>
      </w:r>
      <w:r>
        <w:rPr>
          <w:spacing w:val="-1"/>
        </w:rPr>
        <w:t>Politika,</w:t>
      </w:r>
      <w:r>
        <w:rPr>
          <w:spacing w:val="-15"/>
        </w:rPr>
        <w:t xml:space="preserve"> </w:t>
      </w:r>
      <w:r>
        <w:rPr>
          <w:spacing w:val="-1"/>
        </w:rPr>
        <w:t>Türkçe</w:t>
      </w:r>
      <w:r>
        <w:rPr>
          <w:spacing w:val="-16"/>
        </w:rPr>
        <w:t xml:space="preserve"> </w:t>
      </w:r>
      <w:r>
        <w:rPr>
          <w:spacing w:val="-1"/>
        </w:rPr>
        <w:t>ve</w:t>
      </w:r>
      <w:r>
        <w:rPr>
          <w:spacing w:val="-13"/>
        </w:rPr>
        <w:t xml:space="preserve"> </w:t>
      </w:r>
      <w:r>
        <w:t>İngilizce</w:t>
      </w:r>
      <w:r>
        <w:rPr>
          <w:spacing w:val="-16"/>
        </w:rPr>
        <w:t xml:space="preserve"> </w:t>
      </w:r>
      <w:r>
        <w:t>dillerinde</w:t>
      </w:r>
      <w:r>
        <w:rPr>
          <w:spacing w:val="-15"/>
        </w:rPr>
        <w:t xml:space="preserve"> </w:t>
      </w:r>
      <w:r>
        <w:t>tüm</w:t>
      </w:r>
      <w:r>
        <w:rPr>
          <w:spacing w:val="-11"/>
        </w:rPr>
        <w:t xml:space="preserve"> </w:t>
      </w:r>
      <w:r>
        <w:t>çalışanlarda</w:t>
      </w:r>
      <w:r>
        <w:rPr>
          <w:spacing w:val="-16"/>
        </w:rPr>
        <w:t xml:space="preserve"> </w:t>
      </w:r>
      <w:r>
        <w:t>dâhil</w:t>
      </w:r>
      <w:r>
        <w:rPr>
          <w:spacing w:val="-14"/>
        </w:rPr>
        <w:t xml:space="preserve"> </w:t>
      </w:r>
      <w:r>
        <w:t>olmak</w:t>
      </w:r>
      <w:r>
        <w:rPr>
          <w:spacing w:val="-15"/>
        </w:rPr>
        <w:t xml:space="preserve"> </w:t>
      </w:r>
      <w:r>
        <w:t>üzere</w:t>
      </w:r>
      <w:r>
        <w:rPr>
          <w:spacing w:val="-17"/>
        </w:rPr>
        <w:t xml:space="preserve"> </w:t>
      </w:r>
      <w:r>
        <w:t>tüm</w:t>
      </w:r>
      <w:r>
        <w:rPr>
          <w:spacing w:val="-14"/>
        </w:rPr>
        <w:t xml:space="preserve"> </w:t>
      </w:r>
      <w:r>
        <w:t>paydaşlara</w:t>
      </w:r>
      <w:r>
        <w:rPr>
          <w:spacing w:val="-5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kamuya</w:t>
      </w:r>
      <w:r>
        <w:rPr>
          <w:rFonts w:hint="default"/>
          <w:lang w:val="tr-TR"/>
        </w:rPr>
        <w:t xml:space="preserve"> </w:t>
      </w:r>
      <w:r>
        <w:fldChar w:fldCharType="begin"/>
      </w:r>
      <w:r>
        <w:instrText xml:space="preserve"> HYPERLINK "http://www.yildizdoviz.com/" \h </w:instrText>
      </w:r>
      <w:r>
        <w:fldChar w:fldCharType="separate"/>
      </w:r>
      <w:r>
        <w:rPr>
          <w:color w:val="0000FF"/>
          <w:u w:val="single" w:color="0000FF"/>
        </w:rPr>
        <w:t>www.</w:t>
      </w:r>
      <w:r>
        <w:rPr>
          <w:rFonts w:hint="default"/>
          <w:color w:val="0000FF"/>
          <w:u w:val="single" w:color="0000FF"/>
          <w:lang w:val="tr-TR"/>
        </w:rPr>
        <w:t>santral</w:t>
      </w:r>
      <w:bookmarkStart w:id="0" w:name="_GoBack"/>
      <w:bookmarkEnd w:id="0"/>
      <w:r>
        <w:rPr>
          <w:color w:val="0000FF"/>
          <w:u w:val="single" w:color="0000FF"/>
        </w:rPr>
        <w:t>doviz.com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adresinde</w:t>
      </w:r>
      <w:r>
        <w:rPr>
          <w:spacing w:val="1"/>
        </w:rPr>
        <w:t xml:space="preserve"> </w:t>
      </w:r>
      <w:r>
        <w:t>yayımlanmak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duyurulur.</w:t>
      </w:r>
      <w:r>
        <w:rPr>
          <w:spacing w:val="1"/>
        </w:rPr>
        <w:t xml:space="preserve"> </w:t>
      </w:r>
      <w:r>
        <w:t>İşbu</w:t>
      </w:r>
      <w:r>
        <w:rPr>
          <w:spacing w:val="1"/>
        </w:rPr>
        <w:t xml:space="preserve"> </w:t>
      </w:r>
      <w:r>
        <w:t>Politika’da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değişikliğe</w:t>
      </w:r>
      <w:r>
        <w:rPr>
          <w:spacing w:val="1"/>
        </w:rPr>
        <w:t xml:space="preserve"> </w:t>
      </w:r>
      <w:r>
        <w:t>gidilmesi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revize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şekilde</w:t>
      </w:r>
      <w:r>
        <w:rPr>
          <w:spacing w:val="-57"/>
        </w:rPr>
        <w:t xml:space="preserve"> </w:t>
      </w:r>
      <w:r>
        <w:t>duyurulur.</w:t>
      </w:r>
    </w:p>
    <w:p w14:paraId="46A8167D">
      <w:pPr>
        <w:pStyle w:val="2"/>
        <w:numPr>
          <w:ilvl w:val="0"/>
          <w:numId w:val="1"/>
        </w:numPr>
        <w:tabs>
          <w:tab w:val="left" w:pos="821"/>
        </w:tabs>
        <w:spacing w:before="199" w:after="0" w:line="240" w:lineRule="auto"/>
        <w:ind w:left="820" w:right="0" w:hanging="361"/>
        <w:jc w:val="both"/>
      </w:pPr>
      <w:r>
        <w:t>Yürürlük</w:t>
      </w:r>
    </w:p>
    <w:p w14:paraId="297EF7DA">
      <w:pPr>
        <w:pStyle w:val="5"/>
        <w:tabs>
          <w:tab w:val="left" w:pos="1309"/>
          <w:tab w:val="left" w:pos="2260"/>
          <w:tab w:val="left" w:pos="3304"/>
          <w:tab w:val="left" w:pos="4192"/>
          <w:tab w:val="left" w:pos="6665"/>
          <w:tab w:val="left" w:pos="9106"/>
        </w:tabs>
        <w:spacing w:before="3" w:line="242" w:lineRule="auto"/>
        <w:ind w:left="820" w:right="127"/>
      </w:pPr>
      <w:r>
        <w:t>Bu</w:t>
      </w:r>
      <w:r>
        <w:tab/>
      </w:r>
      <w:r>
        <w:t>Politika</w:t>
      </w:r>
      <w:r>
        <w:tab/>
      </w:r>
      <w:r>
        <w:t>Yönetim</w:t>
      </w:r>
      <w:r>
        <w:tab/>
      </w:r>
      <w:r>
        <w:t>Kurulu</w:t>
      </w:r>
      <w:r>
        <w:tab/>
      </w:r>
      <w:r>
        <w:t>tarafından</w:t>
      </w:r>
      <w:r>
        <w:tab/>
      </w:r>
      <w:r>
        <w:t>onaylanarak</w:t>
      </w:r>
      <w:r>
        <w:tab/>
      </w:r>
      <w:r>
        <w:rPr>
          <w:spacing w:val="-2"/>
        </w:rPr>
        <w:t>yürürlüğe</w:t>
      </w:r>
      <w:r>
        <w:rPr>
          <w:spacing w:val="-57"/>
        </w:rPr>
        <w:t xml:space="preserve"> </w:t>
      </w:r>
      <w:r>
        <w:t>koyulmuştur.</w:t>
      </w:r>
    </w:p>
    <w:sectPr>
      <w:pgSz w:w="11920" w:h="16850"/>
      <w:pgMar w:top="1080" w:right="1020" w:bottom="1180" w:left="740" w:header="0" w:footer="9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50F0C"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519.7pt;margin-top:782pt;height:12pt;width:23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9875168">
                <w:pPr>
                  <w:spacing w:before="12"/>
                  <w:ind w:left="60" w:right="0" w:firstLine="0"/>
                  <w:jc w:val="left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4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679" w:hanging="140"/>
      </w:pPr>
      <w:rPr>
        <w:rFonts w:hint="default" w:ascii="Symbol" w:hAnsi="Symbol" w:eastAsia="Symbol" w:cs="Symbol"/>
        <w:w w:val="8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2527" w:hanging="14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3374" w:hanging="14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4221" w:hanging="14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068" w:hanging="14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915" w:hanging="14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762" w:hanging="14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14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456" w:hanging="140"/>
      </w:pPr>
      <w:rPr>
        <w:rFonts w:hint="default"/>
        <w:lang w:val="tr-TR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59" w:hanging="360"/>
        <w:jc w:val="right"/>
      </w:pPr>
      <w:rPr>
        <w:rFonts w:hint="default"/>
        <w:b/>
        <w:bCs/>
        <w:w w:val="100"/>
        <w:lang w:val="tr-TR" w:eastAsia="en-US" w:bidi="ar-SA"/>
      </w:rPr>
    </w:lvl>
    <w:lvl w:ilvl="1" w:tentative="0">
      <w:start w:val="1"/>
      <w:numFmt w:val="decimal"/>
      <w:lvlText w:val="%1.%2."/>
      <w:lvlJc w:val="left"/>
      <w:pPr>
        <w:ind w:left="1386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354" w:hanging="71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71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03" w:hanging="71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278" w:hanging="71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252" w:hanging="71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227" w:hanging="71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02" w:hanging="711"/>
      </w:pPr>
      <w:rPr>
        <w:rFonts w:hint="default"/>
        <w:lang w:val="tr-TR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959" w:hanging="707"/>
        <w:jc w:val="left"/>
      </w:pPr>
      <w:rPr>
        <w:rFonts w:hint="default"/>
        <w:lang w:val="tr-TR" w:eastAsia="en-US" w:bidi="ar-SA"/>
      </w:rPr>
    </w:lvl>
    <w:lvl w:ilvl="1" w:tentative="0">
      <w:start w:val="1"/>
      <w:numFmt w:val="decimal"/>
      <w:lvlText w:val="%1.%2."/>
      <w:lvlJc w:val="left"/>
      <w:pPr>
        <w:ind w:left="959" w:hanging="70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"/>
      <w:lvlJc w:val="left"/>
      <w:pPr>
        <w:ind w:left="1679" w:hanging="360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503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444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386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327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68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FF41E68"/>
    <w:rsid w:val="239B7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paragraph" w:styleId="2">
    <w:name w:val="heading 1"/>
    <w:basedOn w:val="1"/>
    <w:qFormat/>
    <w:uiPriority w:val="1"/>
    <w:pPr>
      <w:ind w:left="959" w:hanging="70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59" w:hanging="711"/>
      <w:jc w:val="both"/>
    </w:pPr>
    <w:rPr>
      <w:rFonts w:ascii="Times New Roman" w:hAnsi="Times New Roman" w:eastAsia="Times New Roman" w:cs="Times New Roman"/>
      <w:lang w:val="tr-TR" w:eastAsia="en-US" w:bidi="ar-SA"/>
    </w:rPr>
  </w:style>
  <w:style w:type="paragraph" w:customStyle="1" w:styleId="8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7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2024-07-24T09:51:00Z</dcterms:created>
  <dc:creator>rodyum</dc:creator>
  <cp:lastModifiedBy>hp win 32bit</cp:lastModifiedBy>
  <dcterms:modified xsi:type="dcterms:W3CDTF">2024-07-24T13:26:56Z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2024-07-24T00:00:00Z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0A7502A5910247FE9D765A1CC195ED0D_13</vt:lpwstr>
  </property>
</Properties>
</file>